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after="600"/>
        <w:rPr>
          <w:color w:val="000000"/>
          <w:sz w:val="27"/>
          <w:szCs w:val="27"/>
          <w:lang w:val="es-AR"/>
        </w:rPr>
      </w:pPr>
      <w:r>
        <w:rPr>
          <w:rFonts w:eastAsia="Arial Black" w:cs="Arial"/>
          <w:bCs/>
          <w:color w:val="000000"/>
          <w:sz w:val="27"/>
          <w:szCs w:val="27"/>
          <w:lang/>
        </w:rPr>
        <w:t xml:space="preserve"> proceso de Autorización de uso terapéutico para el deportista: Organizaciones Nacionales Antidopaje (ONAD)</w:t>
      </w:r>
      <w:r>
        <w:rPr>
          <w:rFonts w:eastAsia="Arial Black" w:cs="Arial"/>
          <w:bCs/>
          <w:caps w:val="0"/>
          <w:color w:val="000000"/>
          <w:sz w:val="27"/>
          <w:szCs w:val="27"/>
          <w:lang/>
        </w:rPr>
        <w:t xml:space="preserve"> </w:t>
      </w:r>
    </w:p>
    <w:p>
      <w:pPr>
        <w:pStyle w:val="3"/>
        <w:rPr>
          <w:color w:val="000000"/>
          <w:lang w:val="es-AR"/>
        </w:rPr>
      </w:pPr>
      <w:r>
        <w:rPr>
          <w:color w:val="000000"/>
          <w:lang/>
        </w:rPr>
        <w:t>¿QUÉ ES UNA AUTORIZACIÓN DE USO TERAPÉUTICO (AUT)?</w:t>
      </w:r>
    </w:p>
    <w:p>
      <w:pPr>
        <w:pStyle w:val="37"/>
        <w:ind w:left="0"/>
        <w:jc w:val="both"/>
        <w:rPr>
          <w:rFonts w:eastAsia="Arial" w:cs="Arial"/>
          <w:color w:val="000000"/>
          <w:szCs w:val="20"/>
          <w:lang/>
        </w:rPr>
      </w:pPr>
    </w:p>
    <w:p>
      <w:pPr>
        <w:pStyle w:val="37"/>
        <w:ind w:left="0"/>
        <w:jc w:val="both"/>
        <w:rPr>
          <w:rFonts w:eastAsia="Arial" w:cs="Arial"/>
          <w:color w:val="000000"/>
          <w:szCs w:val="20"/>
          <w:shd w:val="clear" w:color="auto" w:fill="FFFFFF"/>
          <w:lang/>
        </w:rPr>
      </w:pPr>
      <w:r>
        <w:rPr>
          <w:rFonts w:eastAsia="Arial" w:cs="Arial"/>
          <w:color w:val="000000"/>
          <w:szCs w:val="20"/>
          <w:lang/>
        </w:rPr>
        <w:t>Los deportistas</w:t>
      </w:r>
      <w:r>
        <w:rPr>
          <w:rFonts w:eastAsia="Arial" w:cs="Arial"/>
          <w:color w:val="000000"/>
          <w:szCs w:val="20"/>
          <w:shd w:val="clear" w:color="auto" w:fill="FFFFFF"/>
          <w:lang/>
        </w:rPr>
        <w:t xml:space="preserve"> pueden tener enfermedades o afecciones que requieran del uso de medicamentos o la realización de procedimientos. Si el medicamento o método que un deportista requiere utilizar para tratar una enfermedad o afección está prohibido según la</w:t>
      </w:r>
      <w:r>
        <w:rPr>
          <w:rFonts w:eastAsia="Arial" w:cs="Arial"/>
          <w:color w:val="474747"/>
          <w:szCs w:val="20"/>
          <w:shd w:val="clear" w:color="auto" w:fill="FFFFFF"/>
          <w:lang/>
        </w:rPr>
        <w:t xml:space="preserve"> </w:t>
      </w:r>
      <w:r>
        <w:fldChar w:fldCharType="begin"/>
      </w:r>
      <w:r>
        <w:instrText xml:space="preserve"> HYPERLINK "https://www.wada-ama.org/en/prohibited-list" \l "search-anchor" </w:instrText>
      </w:r>
      <w:r>
        <w:fldChar w:fldCharType="separate"/>
      </w:r>
      <w:r>
        <w:rPr>
          <w:rStyle w:val="18"/>
          <w:rFonts w:eastAsia="Arial" w:cs="Arial"/>
          <w:szCs w:val="20"/>
          <w:shd w:val="clear" w:color="auto" w:fill="FFFFFF"/>
          <w:lang/>
        </w:rPr>
        <w:t>Lista de prohibiciones</w:t>
      </w:r>
      <w:r>
        <w:rPr>
          <w:rStyle w:val="18"/>
          <w:rFonts w:eastAsia="Arial" w:cs="Arial"/>
          <w:szCs w:val="20"/>
          <w:shd w:val="clear" w:color="auto" w:fill="FFFFFF"/>
          <w:lang/>
        </w:rPr>
        <w:fldChar w:fldCharType="end"/>
      </w:r>
      <w:r>
        <w:rPr>
          <w:rFonts w:eastAsia="Arial" w:cs="Arial"/>
          <w:color w:val="474747"/>
          <w:szCs w:val="20"/>
          <w:shd w:val="clear" w:color="auto" w:fill="FFFFFF"/>
          <w:lang/>
        </w:rPr>
        <w:t xml:space="preserve"> </w:t>
      </w:r>
      <w:r>
        <w:rPr>
          <w:rFonts w:eastAsia="Arial" w:cs="Arial"/>
          <w:color w:val="000000"/>
          <w:szCs w:val="20"/>
          <w:shd w:val="clear" w:color="auto" w:fill="FFFFFF"/>
          <w:lang/>
        </w:rPr>
        <w:t>de la</w:t>
      </w:r>
      <w:r>
        <w:rPr>
          <w:color w:val="000000"/>
          <w:lang w:val="es-AR"/>
        </w:rPr>
        <w:t xml:space="preserve"> Agencia Mundial Antidopaje (AMA), </w:t>
      </w:r>
      <w:r>
        <w:rPr>
          <w:rFonts w:eastAsia="Arial" w:cs="Arial"/>
          <w:color w:val="000000"/>
          <w:szCs w:val="20"/>
          <w:shd w:val="clear" w:color="auto" w:fill="FFFFFF"/>
          <w:lang/>
        </w:rPr>
        <w:t xml:space="preserve">puede concedérsele al deportista una </w:t>
      </w:r>
      <w:r>
        <w:rPr>
          <w:rFonts w:eastAsia="Arial" w:cs="Arial"/>
          <w:color w:val="000000"/>
          <w:szCs w:val="20"/>
          <w:lang/>
        </w:rPr>
        <w:t xml:space="preserve">AUT </w:t>
      </w:r>
      <w:r>
        <w:rPr>
          <w:rFonts w:eastAsia="Arial" w:cs="Arial"/>
          <w:color w:val="000000"/>
          <w:szCs w:val="20"/>
          <w:shd w:val="clear" w:color="auto" w:fill="FFFFFF"/>
          <w:lang/>
        </w:rPr>
        <w:t>que lo autorice a usar esa sustancia o método mientras compite sin invocar una Infracción de las normass antidopaje (INAD) y la sanción aplicable. Las solicitudes de AUT son evaluadas por un panel de médicos, el Comité de AUT (CAUT).</w:t>
      </w:r>
    </w:p>
    <w:p>
      <w:pPr>
        <w:pStyle w:val="37"/>
        <w:ind w:left="0"/>
        <w:jc w:val="both"/>
        <w:rPr>
          <w:color w:val="000000"/>
          <w:lang w:val="es-AR"/>
        </w:rPr>
      </w:pPr>
    </w:p>
    <w:p>
      <w:pPr>
        <w:pStyle w:val="37"/>
        <w:ind w:left="0"/>
        <w:rPr>
          <w:color w:val="000000"/>
          <w:lang w:val="es-AR"/>
        </w:rPr>
      </w:pPr>
      <w:r>
        <w:rPr>
          <w:rFonts w:eastAsia="Arial" w:cs="Arial"/>
          <w:color w:val="000000"/>
          <w:szCs w:val="20"/>
          <w:lang/>
        </w:rPr>
        <w:t>Las AUT de la ONAD siguen siendo válidas únicamente para pruebas en competición a nivel nacional y fuera de competición.</w:t>
      </w:r>
    </w:p>
    <w:p>
      <w:pPr>
        <w:pStyle w:val="37"/>
        <w:ind w:left="0"/>
        <w:rPr>
          <w:lang w:val="es-AR"/>
        </w:rPr>
      </w:pPr>
    </w:p>
    <w:p>
      <w:pPr>
        <w:pStyle w:val="37"/>
        <w:ind w:left="0"/>
        <w:rPr>
          <w:lang w:val="es-AR"/>
        </w:rPr>
      </w:pPr>
    </w:p>
    <w:p>
      <w:pPr>
        <w:pStyle w:val="3"/>
        <w:rPr>
          <w:color w:val="000000"/>
          <w:lang w:val="es-AR"/>
        </w:rPr>
      </w:pPr>
      <w:r>
        <w:rPr>
          <w:lang/>
        </w:rPr>
        <w:t>¿</w:t>
      </w:r>
      <w:r>
        <w:rPr>
          <w:color w:val="000000"/>
          <w:lang/>
        </w:rPr>
        <w:t>CUÁLES SON LOS CRITERIOR PARA LA CONCESIÓN DE UNA AUT?</w:t>
      </w:r>
    </w:p>
    <w:p>
      <w:pPr>
        <w:pStyle w:val="37"/>
        <w:ind w:left="0"/>
        <w:jc w:val="both"/>
        <w:rPr>
          <w:rFonts w:eastAsia="Arial" w:cs="Arial"/>
          <w:color w:val="000000"/>
          <w:szCs w:val="20"/>
          <w:lang/>
        </w:rPr>
      </w:pPr>
    </w:p>
    <w:p>
      <w:pPr>
        <w:pStyle w:val="37"/>
        <w:ind w:left="0"/>
        <w:jc w:val="both"/>
        <w:rPr>
          <w:rFonts w:eastAsia="Arial" w:cs="Arial"/>
          <w:color w:val="474747"/>
          <w:szCs w:val="20"/>
          <w:lang/>
        </w:rPr>
      </w:pPr>
      <w:r>
        <w:rPr>
          <w:rFonts w:eastAsia="Arial" w:cs="Arial"/>
          <w:color w:val="000000"/>
          <w:szCs w:val="20"/>
          <w:lang/>
        </w:rPr>
        <w:t>Deben cumplirse los cuatro criterios siguientes (para obtener más detalles, consulta el artículo 4.2 del</w:t>
      </w:r>
      <w:r>
        <w:fldChar w:fldCharType="begin"/>
      </w:r>
      <w:r>
        <w:instrText xml:space="preserve"> HYPERLINK "https://www.wada-ama.org/en/resources/world-anti-doping-program/international-standard-therapeutic-use-exemptions-istue" </w:instrText>
      </w:r>
      <w:r>
        <w:fldChar w:fldCharType="separate"/>
      </w:r>
      <w:r>
        <w:rPr>
          <w:rFonts w:eastAsia="Arial" w:cs="Arial"/>
          <w:color w:val="474747"/>
          <w:szCs w:val="20"/>
          <w:lang/>
        </w:rPr>
        <w:t xml:space="preserve"> </w:t>
      </w:r>
      <w:r>
        <w:rPr>
          <w:rFonts w:eastAsia="Arial" w:cs="Arial"/>
          <w:color w:val="0000FF"/>
          <w:szCs w:val="20"/>
          <w:u w:val="single"/>
          <w:lang/>
        </w:rPr>
        <w:t>Estándar internacional de autorización de uso terapéutico de la AMA (ISTUE)</w:t>
      </w:r>
      <w:r>
        <w:rPr>
          <w:rFonts w:eastAsia="Arial" w:cs="Arial"/>
          <w:color w:val="0000FF"/>
          <w:szCs w:val="20"/>
          <w:lang/>
        </w:rPr>
        <w:t xml:space="preserve"> </w:t>
      </w:r>
      <w:r>
        <w:rPr>
          <w:rFonts w:eastAsia="Arial" w:cs="Arial"/>
          <w:color w:val="0000FF"/>
          <w:szCs w:val="20"/>
          <w:lang/>
        </w:rPr>
        <w:fldChar w:fldCharType="end"/>
      </w:r>
      <w:r>
        <w:rPr>
          <w:rFonts w:eastAsia="Arial" w:cs="Arial"/>
          <w:color w:val="474747"/>
          <w:szCs w:val="20"/>
          <w:lang/>
        </w:rPr>
        <w:t>):</w:t>
      </w:r>
    </w:p>
    <w:p>
      <w:pPr>
        <w:pStyle w:val="37"/>
        <w:ind w:left="0"/>
        <w:jc w:val="both"/>
        <w:rPr>
          <w:rFonts w:asciiTheme="minorHAnsi" w:hAnsiTheme="minorHAnsi" w:cstheme="minorHAnsi"/>
          <w:lang w:val="es-AR"/>
        </w:rPr>
      </w:pPr>
    </w:p>
    <w:p>
      <w:pPr>
        <w:pStyle w:val="38"/>
        <w:numPr>
          <w:ilvl w:val="0"/>
          <w:numId w:val="8"/>
        </w:numPr>
        <w:ind w:left="630"/>
        <w:jc w:val="both"/>
        <w:rPr>
          <w:color w:val="000000"/>
          <w:szCs w:val="20"/>
          <w:lang w:val="es-AR"/>
        </w:rPr>
      </w:pPr>
      <w:r>
        <w:rPr>
          <w:rFonts w:eastAsia="Arial"/>
          <w:color w:val="000000"/>
          <w:szCs w:val="20"/>
          <w:shd w:val="clear" w:color="auto" w:fill="FFFFFF"/>
          <w:lang/>
        </w:rPr>
        <w:t>El deportista tiene una condición médica claramente diagnosticada que requiere tratamiento con una sustancia o método prohibido;</w:t>
      </w:r>
    </w:p>
    <w:p>
      <w:pPr>
        <w:pStyle w:val="38"/>
        <w:numPr>
          <w:ilvl w:val="0"/>
          <w:numId w:val="8"/>
        </w:numPr>
        <w:ind w:left="630"/>
        <w:jc w:val="both"/>
        <w:rPr>
          <w:color w:val="000000"/>
          <w:lang w:val="es-AR"/>
        </w:rPr>
      </w:pPr>
      <w:r>
        <w:rPr>
          <w:rFonts w:eastAsia="Arial"/>
          <w:color w:val="000000"/>
          <w:szCs w:val="20"/>
          <w:shd w:val="clear" w:color="auto" w:fill="FFFFFF"/>
          <w:lang/>
        </w:rPr>
        <w:t>El uso terapéutico de la sustancia no producirá, en el balance de las probabilidades, una mejora significativa del rendimiento del deportista más allá del rendimiento en su estado normal de salud;</w:t>
      </w:r>
    </w:p>
    <w:p>
      <w:pPr>
        <w:pStyle w:val="38"/>
        <w:numPr>
          <w:ilvl w:val="0"/>
          <w:numId w:val="8"/>
        </w:numPr>
        <w:ind w:left="630"/>
        <w:jc w:val="both"/>
        <w:rPr>
          <w:rStyle w:val="13"/>
          <w:i w:val="0"/>
          <w:iCs w:val="0"/>
          <w:color w:val="000000"/>
          <w:lang w:val="es-AR"/>
        </w:rPr>
      </w:pPr>
      <w:r>
        <w:rPr>
          <w:rFonts w:eastAsia="Arial"/>
          <w:color w:val="000000"/>
          <w:szCs w:val="20"/>
          <w:shd w:val="clear" w:color="auto" w:fill="FFFFFF"/>
          <w:lang/>
        </w:rPr>
        <w:t>La sustancia o método prohibido es un tratamiento indicado para la afección médica y no existe una alternativa terapéutica permitida razonable</w:t>
      </w:r>
      <w:r>
        <w:rPr>
          <w:rFonts w:eastAsia="Arial"/>
          <w:i/>
          <w:iCs/>
          <w:color w:val="000000"/>
          <w:szCs w:val="20"/>
          <w:shd w:val="clear" w:color="auto" w:fill="FFFFFF"/>
          <w:lang/>
        </w:rPr>
        <w:t>;</w:t>
      </w:r>
      <w:r>
        <w:rPr>
          <w:rFonts w:eastAsia="Arial"/>
          <w:color w:val="000000"/>
          <w:szCs w:val="20"/>
          <w:shd w:val="clear" w:color="auto" w:fill="FFFFFF"/>
          <w:lang/>
        </w:rPr>
        <w:t xml:space="preserve"> </w:t>
      </w:r>
    </w:p>
    <w:p>
      <w:pPr>
        <w:pStyle w:val="38"/>
        <w:numPr>
          <w:ilvl w:val="0"/>
          <w:numId w:val="8"/>
        </w:numPr>
        <w:spacing w:after="0"/>
        <w:ind w:left="630"/>
        <w:jc w:val="both"/>
        <w:rPr>
          <w:color w:val="000000"/>
          <w:lang w:val="es-AR"/>
        </w:rPr>
      </w:pPr>
      <w:r>
        <w:rPr>
          <w:rFonts w:eastAsia="Arial"/>
          <w:color w:val="000000"/>
          <w:szCs w:val="20"/>
          <w:shd w:val="clear" w:color="auto" w:fill="FFFFFF"/>
          <w:lang/>
        </w:rPr>
        <w:t>La necesidad de utilizar esa sustancia o método no es consecuencia del uso anterior (sin una AUT) de una sustancia o método cuyo uso estaba prohibido en ese momento.</w:t>
      </w:r>
    </w:p>
    <w:p>
      <w:pPr>
        <w:pStyle w:val="37"/>
        <w:rPr>
          <w:lang w:val="es-AR"/>
        </w:rPr>
      </w:pPr>
    </w:p>
    <w:p>
      <w:pPr>
        <w:pStyle w:val="37"/>
        <w:rPr>
          <w:lang w:val="es-AR"/>
        </w:rPr>
      </w:pPr>
    </w:p>
    <w:p>
      <w:pPr>
        <w:pStyle w:val="3"/>
        <w:rPr>
          <w:color w:val="000000"/>
          <w:lang w:val="es-AR"/>
        </w:rPr>
      </w:pPr>
      <w:r>
        <w:rPr>
          <w:color w:val="000000"/>
          <w:lang/>
        </w:rPr>
        <w:t xml:space="preserve">¿QUIÉN DEBE SOLICITAR UNA AUT? ¿DÓNDE Y CUÁNDO PRESENTAR LA SOLICITUD? </w:t>
      </w:r>
    </w:p>
    <w:p>
      <w:pPr>
        <w:pStyle w:val="37"/>
        <w:ind w:left="0"/>
        <w:jc w:val="both"/>
        <w:rPr>
          <w:rFonts w:eastAsia="Arial" w:cs="Arial"/>
          <w:color w:val="000000"/>
          <w:szCs w:val="20"/>
          <w:lang/>
        </w:rPr>
      </w:pPr>
    </w:p>
    <w:p>
      <w:pPr>
        <w:pStyle w:val="37"/>
        <w:ind w:left="0"/>
        <w:jc w:val="both"/>
        <w:rPr>
          <w:color w:val="000000"/>
          <w:lang w:val="es-AR"/>
        </w:rPr>
      </w:pPr>
      <w:r>
        <w:rPr>
          <w:rFonts w:eastAsia="Arial" w:cs="Arial"/>
          <w:color w:val="000000"/>
          <w:szCs w:val="20"/>
          <w:lang/>
        </w:rPr>
        <w:t xml:space="preserve">Los deportistas que están sujetos a las reglas antidopaje necesitarán una AUT para tomar una sustancia prohibida o usar un método prohibido. Debes verificar con la </w:t>
      </w:r>
      <w:r>
        <w:rPr>
          <w:rFonts w:hint="default" w:eastAsia="Arial" w:cs="Arial"/>
          <w:b/>
          <w:bCs/>
          <w:color w:val="000000"/>
          <w:szCs w:val="20"/>
          <w:highlight w:val="none"/>
          <w:lang w:val="es-AR"/>
        </w:rPr>
        <w:t>ONAU</w:t>
      </w:r>
      <w:r>
        <w:rPr>
          <w:rFonts w:eastAsia="Arial" w:cs="Arial"/>
          <w:color w:val="000000"/>
          <w:szCs w:val="20"/>
          <w:highlight w:val="none"/>
          <w:lang/>
        </w:rPr>
        <w:t xml:space="preserve"> </w:t>
      </w:r>
      <w:r>
        <w:rPr>
          <w:rFonts w:eastAsia="Arial" w:cs="Arial"/>
          <w:color w:val="000000"/>
          <w:szCs w:val="20"/>
          <w:lang/>
        </w:rPr>
        <w:t>para saber ante quién debes presentar la solicitud y si puedes presentarla de manera retroactiva.</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Primero, verifica si el medicamento que debes tomar o el método que requieres usar están prohibidos según la Lista de prohibiciones de la AMA.</w:t>
      </w:r>
    </w:p>
    <w:p>
      <w:pPr>
        <w:pStyle w:val="37"/>
        <w:ind w:left="0"/>
        <w:jc w:val="both"/>
        <w:rPr>
          <w:i/>
          <w:lang w:val="es-AR"/>
        </w:rPr>
      </w:pPr>
    </w:p>
    <w:p>
      <w:pPr>
        <w:pStyle w:val="37"/>
        <w:ind w:left="0"/>
        <w:jc w:val="both"/>
        <w:rPr>
          <w:rFonts w:eastAsia="Arial" w:cs="Arial"/>
          <w:color w:val="474747"/>
          <w:szCs w:val="20"/>
          <w:lang/>
        </w:rPr>
      </w:pPr>
      <w:r>
        <w:rPr>
          <w:rFonts w:eastAsia="Arial" w:cs="Arial"/>
          <w:i/>
          <w:iCs/>
          <w:color w:val="474747"/>
          <w:szCs w:val="20"/>
          <w:lang/>
        </w:rPr>
        <w:t>[</w:t>
      </w:r>
      <w:bookmarkStart w:id="0" w:name="_Hlk64964123"/>
      <w:r>
        <w:rPr>
          <w:lang w:val="es-AR"/>
        </w:rPr>
        <w:fldChar w:fldCharType="begin"/>
      </w:r>
      <w:r>
        <w:rPr>
          <w:lang w:val="es-AR"/>
        </w:rPr>
        <w:instrText xml:space="preserve">HYPERLINK "https://www.wada-ama.org/en/prohibited-list" \l "search-anchor"</w:instrText>
      </w:r>
      <w:r>
        <w:rPr>
          <w:lang w:val="es-AR"/>
        </w:rPr>
        <w:fldChar w:fldCharType="separate"/>
      </w:r>
      <w:r>
        <w:rPr>
          <w:rStyle w:val="18"/>
          <w:lang w:val="es-AR"/>
        </w:rPr>
        <w:t>página de la Lista de prohibiciones</w:t>
      </w:r>
      <w:r>
        <w:rPr>
          <w:lang w:val="es-AR"/>
        </w:rPr>
        <w:fldChar w:fldCharType="end"/>
      </w:r>
      <w:bookmarkEnd w:id="0"/>
      <w:r>
        <w:rPr>
          <w:lang w:val="es-AR"/>
        </w:rPr>
        <w:t xml:space="preserve">. </w:t>
      </w:r>
      <w:r>
        <w:rPr>
          <w:rFonts w:eastAsia="Arial" w:cs="Arial"/>
          <w:i/>
          <w:iCs/>
          <w:color w:val="000000"/>
          <w:szCs w:val="20"/>
          <w:lang w:val="es-AR"/>
        </w:rPr>
        <w:t xml:space="preserve">Se puede agregar aquí una referencia o enlace a una base de datos nacional donde sea posible "verificar la medicación" o una herramienta en línea, por ejemplo, </w:t>
      </w:r>
      <w:r>
        <w:fldChar w:fldCharType="begin"/>
      </w:r>
      <w:r>
        <w:instrText xml:space="preserve"> HYPERLINK "https://www.globaldro.com/Home" </w:instrText>
      </w:r>
      <w:r>
        <w:fldChar w:fldCharType="separate"/>
      </w:r>
      <w:r>
        <w:rPr>
          <w:rFonts w:eastAsia="Arial" w:cs="Arial"/>
          <w:color w:val="0000FF"/>
          <w:szCs w:val="20"/>
          <w:u w:val="single"/>
          <w:lang w:val="es-AR"/>
        </w:rPr>
        <w:t>globaldro.com</w:t>
      </w:r>
      <w:r>
        <w:rPr>
          <w:rFonts w:eastAsia="Arial" w:cs="Arial"/>
          <w:color w:val="0000FF"/>
          <w:szCs w:val="20"/>
          <w:u w:val="single"/>
          <w:lang w:val="es-AR"/>
        </w:rPr>
        <w:fldChar w:fldCharType="end"/>
      </w:r>
      <w:r>
        <w:rPr>
          <w:lang w:val="es-AR"/>
        </w:rPr>
        <w:t>]</w:t>
      </w:r>
      <w:r>
        <w:rPr>
          <w:rFonts w:eastAsia="Arial" w:cs="Arial"/>
          <w:color w:val="474747"/>
          <w:szCs w:val="20"/>
          <w:lang w:val="es-AR"/>
        </w:rPr>
        <w:t xml:space="preserve"> </w:t>
      </w:r>
    </w:p>
    <w:p>
      <w:pPr>
        <w:pStyle w:val="37"/>
        <w:ind w:left="0"/>
        <w:jc w:val="both"/>
        <w:rPr>
          <w:rFonts w:eastAsia="Arial" w:cs="Arial"/>
          <w:color w:val="000000"/>
          <w:szCs w:val="20"/>
          <w:lang/>
        </w:rPr>
      </w:pPr>
      <w:r>
        <w:rPr>
          <w:rFonts w:eastAsia="Arial" w:cs="Arial"/>
          <w:color w:val="000000"/>
          <w:szCs w:val="20"/>
          <w:lang/>
        </w:rPr>
        <w:t>Tienes la responsabilidad de informar a tu(s) médico(s) que eres un Deportista sujeto a las normas antidopaje. Tanto tú como tu(s) médico(s) deben verificar si la sustancia/método que te recetaron figura en la</w:t>
      </w:r>
      <w:r>
        <w:rPr>
          <w:color w:val="000000"/>
          <w:lang w:val="fr-CA"/>
        </w:rPr>
        <w:t xml:space="preserve"> </w:t>
      </w:r>
      <w:r>
        <w:fldChar w:fldCharType="begin"/>
      </w:r>
      <w:r>
        <w:instrText xml:space="preserve"> HYPERLINK "https://www.wada-ama.org/en/prohibited-list" \l "search-anchor" </w:instrText>
      </w:r>
      <w:r>
        <w:fldChar w:fldCharType="separate"/>
      </w:r>
      <w:r>
        <w:rPr>
          <w:rStyle w:val="18"/>
          <w:lang w:val="fr-CA"/>
        </w:rPr>
        <w:t>Lista de prohibiciones</w:t>
      </w:r>
      <w:r>
        <w:rPr>
          <w:rStyle w:val="18"/>
          <w:lang w:val="fr-CA"/>
        </w:rPr>
        <w:fldChar w:fldCharType="end"/>
      </w:r>
      <w:r>
        <w:rPr>
          <w:rFonts w:eastAsia="Arial" w:cs="Arial"/>
          <w:color w:val="474747"/>
          <w:szCs w:val="20"/>
          <w:lang/>
        </w:rPr>
        <w:t xml:space="preserve">. </w:t>
      </w:r>
      <w:r>
        <w:rPr>
          <w:rFonts w:eastAsia="Arial" w:cs="Arial"/>
          <w:color w:val="000000"/>
          <w:szCs w:val="20"/>
          <w:lang/>
        </w:rPr>
        <w:t xml:space="preserve">Si la sustancia/método está prohibida, se deben analizar las alternativas no prohibidas; si no las hay, solicita una AUT. Recuerda que la responsabilidad final recae en los Deportistas. Comunícate con la </w:t>
      </w:r>
      <w:r>
        <w:rPr>
          <w:rFonts w:hint="default" w:eastAsia="Arial" w:cs="Arial"/>
          <w:color w:val="000000"/>
          <w:szCs w:val="20"/>
          <w:lang w:val="es-AR"/>
        </w:rPr>
        <w:t>ONAU</w:t>
      </w:r>
      <w:r>
        <w:rPr>
          <w:rFonts w:eastAsia="Arial" w:cs="Arial"/>
          <w:color w:val="000000"/>
          <w:szCs w:val="20"/>
          <w:lang/>
        </w:rPr>
        <w:t xml:space="preserve"> si tienes dudas. </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 xml:space="preserve">Luego, comunícate con la </w:t>
      </w:r>
      <w:r>
        <w:rPr>
          <w:rFonts w:hint="default" w:eastAsia="Arial" w:cs="Arial"/>
          <w:b/>
          <w:bCs/>
          <w:color w:val="000000"/>
          <w:szCs w:val="20"/>
          <w:lang w:val="es-AR"/>
        </w:rPr>
        <w:t xml:space="preserve">ONAU </w:t>
      </w:r>
      <w:r>
        <w:rPr>
          <w:rFonts w:eastAsia="Arial" w:cs="Arial"/>
          <w:color w:val="000000"/>
          <w:szCs w:val="20"/>
          <w:lang/>
        </w:rPr>
        <w:t>para determinar tu nivel de competición y los requisitos para la solicitud de una AUT</w:t>
      </w:r>
      <w:r>
        <w:rPr>
          <w:rFonts w:eastAsia="Arial" w:cs="Arial"/>
          <w:b/>
          <w:bCs/>
          <w:color w:val="000000"/>
          <w:szCs w:val="20"/>
          <w:lang/>
        </w:rPr>
        <w:t xml:space="preserve">. </w:t>
      </w:r>
    </w:p>
    <w:p>
      <w:pPr>
        <w:pStyle w:val="37"/>
        <w:ind w:left="0"/>
        <w:rPr>
          <w:color w:val="000000"/>
          <w:lang w:val="es-AR"/>
        </w:rPr>
      </w:pPr>
    </w:p>
    <w:p>
      <w:pPr>
        <w:pStyle w:val="37"/>
        <w:ind w:left="0"/>
        <w:jc w:val="both"/>
        <w:rPr>
          <w:color w:val="000000"/>
          <w:lang w:val="es-AR"/>
        </w:rPr>
      </w:pPr>
      <w:r>
        <w:rPr>
          <w:rFonts w:eastAsia="Arial" w:cs="Arial"/>
          <w:b/>
          <w:bCs/>
          <w:color w:val="000000"/>
          <w:szCs w:val="20"/>
          <w:lang/>
        </w:rPr>
        <w:t xml:space="preserve">Si se determina que eres un Deportista de Nivel Nacional </w:t>
      </w:r>
      <w:r>
        <w:rPr>
          <w:rFonts w:eastAsia="Arial" w:cs="Arial"/>
          <w:i/>
          <w:iCs/>
          <w:color w:val="000000"/>
          <w:szCs w:val="20"/>
          <w:lang/>
        </w:rPr>
        <w:t>[ insertar la definición de Deportista de Nivel Nacional de la ONAD]</w:t>
      </w:r>
      <w:r>
        <w:rPr>
          <w:rFonts w:eastAsia="Arial" w:cs="Arial"/>
          <w:color w:val="000000"/>
          <w:szCs w:val="20"/>
          <w:lang/>
        </w:rPr>
        <w:t xml:space="preserve"> debes presentar una solicitud a la</w:t>
      </w:r>
      <w:r>
        <w:rPr>
          <w:rFonts w:hint="default" w:eastAsia="Arial" w:cs="Arial"/>
          <w:color w:val="000000"/>
          <w:szCs w:val="20"/>
          <w:lang w:val="es-AR"/>
        </w:rPr>
        <w:t xml:space="preserve"> ONAU</w:t>
      </w:r>
      <w:r>
        <w:rPr>
          <w:rFonts w:eastAsia="Arial" w:cs="Arial"/>
          <w:b/>
          <w:bCs/>
          <w:color w:val="000000"/>
          <w:szCs w:val="20"/>
          <w:lang/>
        </w:rPr>
        <w:t xml:space="preserve"> </w:t>
      </w:r>
      <w:r>
        <w:rPr>
          <w:rFonts w:eastAsia="Arial" w:cs="Arial"/>
          <w:color w:val="000000"/>
          <w:szCs w:val="20"/>
          <w:lang/>
        </w:rPr>
        <w:t>por adelantado, tan pronto como surja la necesidad, a menos que existan circunstancias excepcionales o de emergencia.</w:t>
      </w:r>
    </w:p>
    <w:p>
      <w:pPr>
        <w:pStyle w:val="37"/>
        <w:ind w:left="0"/>
        <w:jc w:val="both"/>
        <w:rPr>
          <w:color w:val="000000"/>
          <w:lang w:val="es-AR"/>
        </w:rPr>
      </w:pPr>
    </w:p>
    <w:p>
      <w:pPr>
        <w:pStyle w:val="37"/>
        <w:ind w:left="0"/>
        <w:jc w:val="both"/>
        <w:rPr>
          <w:rFonts w:eastAsia="Arial" w:cs="Arial"/>
          <w:color w:val="000000"/>
          <w:szCs w:val="20"/>
          <w:lang/>
        </w:rPr>
      </w:pPr>
      <w:r>
        <w:rPr>
          <w:rFonts w:eastAsia="Arial" w:cs="Arial"/>
          <w:color w:val="000000"/>
          <w:szCs w:val="20"/>
          <w:lang/>
        </w:rPr>
        <w:t xml:space="preserve">Para las sustancias prohibidas únicamente en competición, debes solicitar una AUT al menos 30 días antes de tu próxima competición. </w:t>
      </w:r>
    </w:p>
    <w:p>
      <w:pPr>
        <w:pStyle w:val="37"/>
        <w:ind w:left="0"/>
        <w:jc w:val="both"/>
        <w:rPr>
          <w:color w:val="000000"/>
          <w:lang w:val="es-AR"/>
        </w:rPr>
      </w:pPr>
      <w:r>
        <w:rPr>
          <w:rFonts w:eastAsia="Arial" w:cs="Arial"/>
          <w:color w:val="000000"/>
          <w:szCs w:val="20"/>
          <w:lang/>
        </w:rPr>
        <w:t>Consulta debajo la sección "¿Cómo solicitar una AUT en la</w:t>
      </w:r>
      <w:r>
        <w:rPr>
          <w:rFonts w:eastAsia="Arial" w:cs="Arial"/>
          <w:color w:val="000000"/>
          <w:szCs w:val="20"/>
          <w:highlight w:val="none"/>
          <w:lang/>
        </w:rPr>
        <w:t xml:space="preserve"> </w:t>
      </w:r>
      <w:r>
        <w:rPr>
          <w:rFonts w:hint="default" w:eastAsia="Arial" w:cs="Arial"/>
          <w:b/>
          <w:bCs/>
          <w:color w:val="000000"/>
          <w:szCs w:val="20"/>
          <w:highlight w:val="none"/>
          <w:lang w:val="es-AR"/>
        </w:rPr>
        <w:t xml:space="preserve">ONAU </w:t>
      </w:r>
      <w:r>
        <w:rPr>
          <w:rFonts w:eastAsia="Arial" w:cs="Arial"/>
          <w:b/>
          <w:bCs/>
          <w:color w:val="000000"/>
          <w:szCs w:val="20"/>
          <w:lang/>
        </w:rPr>
        <w:t>?”</w:t>
      </w:r>
    </w:p>
    <w:p>
      <w:pPr>
        <w:pStyle w:val="37"/>
        <w:ind w:left="0"/>
        <w:jc w:val="both"/>
        <w:rPr>
          <w:color w:val="000000"/>
          <w:lang w:val="es-AR"/>
        </w:rPr>
      </w:pPr>
    </w:p>
    <w:p>
      <w:pPr>
        <w:pStyle w:val="37"/>
        <w:ind w:left="0"/>
        <w:jc w:val="both"/>
        <w:rPr>
          <w:i/>
          <w:color w:val="000000"/>
          <w:lang w:val="es-AR"/>
        </w:rPr>
      </w:pPr>
      <w:r>
        <w:rPr>
          <w:rFonts w:eastAsia="Arial" w:cs="Arial"/>
          <w:b/>
          <w:bCs/>
          <w:color w:val="000000"/>
          <w:szCs w:val="20"/>
          <w:lang/>
        </w:rPr>
        <w:t>Si tu nivel es inferior al "Nivel Nacional" como se define anteriormente</w:t>
      </w:r>
      <w:r>
        <w:rPr>
          <w:rFonts w:eastAsia="Arial" w:cs="Arial"/>
          <w:color w:val="000000"/>
          <w:szCs w:val="20"/>
          <w:lang/>
        </w:rPr>
        <w:t xml:space="preserve">, </w:t>
      </w:r>
      <w:r>
        <w:rPr>
          <w:rFonts w:eastAsia="Arial" w:cs="Arial"/>
          <w:i/>
          <w:iCs/>
          <w:color w:val="000000"/>
          <w:szCs w:val="20"/>
          <w:lang/>
        </w:rPr>
        <w:t xml:space="preserve">[insertar la definición de atletas de nivel inferior de la ONAD si corresponde], </w:t>
      </w:r>
      <w:r>
        <w:rPr>
          <w:rFonts w:eastAsia="Arial" w:cs="Arial"/>
          <w:color w:val="000000"/>
          <w:szCs w:val="20"/>
          <w:lang/>
        </w:rPr>
        <w:t>tienes derecho a solicitar una AUT retroactiva después de haber sido examinado por</w:t>
      </w:r>
      <w:r>
        <w:rPr>
          <w:rFonts w:hint="default" w:eastAsia="Arial" w:cs="Arial"/>
          <w:color w:val="000000"/>
          <w:szCs w:val="20"/>
          <w:lang w:val="es-AR"/>
        </w:rPr>
        <w:t xml:space="preserve"> </w:t>
      </w:r>
      <w:r>
        <w:rPr>
          <w:rFonts w:hint="default" w:eastAsia="Arial" w:cs="Arial"/>
          <w:b/>
          <w:bCs/>
          <w:color w:val="000000"/>
          <w:szCs w:val="20"/>
          <w:highlight w:val="none"/>
          <w:lang w:val="es-AR"/>
        </w:rPr>
        <w:t xml:space="preserve">ONAU </w:t>
      </w:r>
      <w:r>
        <w:rPr>
          <w:rFonts w:eastAsia="Arial" w:cs="Arial"/>
          <w:color w:val="000000"/>
          <w:szCs w:val="20"/>
          <w:lang/>
        </w:rPr>
        <w:t>o cualquier otra organización antidopaje (OAD).</w:t>
      </w:r>
    </w:p>
    <w:p>
      <w:pPr>
        <w:pStyle w:val="37"/>
        <w:ind w:left="0"/>
        <w:jc w:val="both"/>
        <w:rPr>
          <w:color w:val="000000"/>
          <w:lang w:val="es-AR"/>
        </w:rPr>
      </w:pPr>
    </w:p>
    <w:p>
      <w:pPr>
        <w:pStyle w:val="37"/>
        <w:ind w:left="0"/>
        <w:jc w:val="both"/>
        <w:rPr>
          <w:color w:val="000000"/>
          <w:lang w:val="es-AR"/>
        </w:rPr>
      </w:pPr>
      <w:r>
        <w:rPr>
          <w:rFonts w:eastAsia="Arial" w:cs="Arial"/>
          <w:b/>
          <w:bCs/>
          <w:color w:val="000000"/>
          <w:szCs w:val="20"/>
          <w:lang/>
        </w:rPr>
        <w:t>Nota importante:</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Una AUT concedida por</w:t>
      </w:r>
      <w:r>
        <w:rPr>
          <w:rFonts w:hint="default" w:eastAsia="Arial" w:cs="Arial"/>
          <w:color w:val="000000"/>
          <w:szCs w:val="20"/>
          <w:lang w:val="es-AR"/>
        </w:rPr>
        <w:t xml:space="preserve"> </w:t>
      </w:r>
      <w:r>
        <w:rPr>
          <w:rFonts w:hint="default" w:eastAsia="Arial" w:cs="Arial"/>
          <w:b/>
          <w:bCs/>
          <w:color w:val="000000"/>
          <w:szCs w:val="20"/>
          <w:highlight w:val="none"/>
          <w:lang w:val="es-AR"/>
        </w:rPr>
        <w:t xml:space="preserve">ONAU </w:t>
      </w:r>
      <w:r>
        <w:rPr>
          <w:rFonts w:eastAsia="Arial" w:cs="Arial"/>
          <w:color w:val="000000"/>
          <w:szCs w:val="20"/>
          <w:lang/>
        </w:rPr>
        <w:t xml:space="preserve"> solamente es válida a nivel nacional. Si eres o llegas a ser un Deportista de Nivel Internacional, o participas de las competiciones mayores, esa AUT no sera válida a menos que sea reconocida por la Federación Internacional correspondiente (FI) o la Organización Responsables de Grandes Eventos (MEO por sus siglas en inglés). Es tu responsabilidad comprobar si la AUT emitida por la</w:t>
      </w:r>
      <w:r>
        <w:rPr>
          <w:rFonts w:hint="default" w:eastAsia="Arial" w:cs="Arial"/>
          <w:color w:val="000000"/>
          <w:szCs w:val="20"/>
          <w:lang w:val="es-AR"/>
        </w:rPr>
        <w:t xml:space="preserve"> </w:t>
      </w:r>
      <w:r>
        <w:rPr>
          <w:rFonts w:hint="default" w:eastAsia="Arial" w:cs="Arial"/>
          <w:b/>
          <w:bCs/>
          <w:color w:val="000000"/>
          <w:szCs w:val="20"/>
          <w:highlight w:val="none"/>
          <w:lang w:val="es-AR"/>
        </w:rPr>
        <w:t xml:space="preserve">ONAU </w:t>
      </w:r>
      <w:r>
        <w:rPr>
          <w:rFonts w:eastAsia="Arial" w:cs="Arial"/>
          <w:color w:val="000000"/>
          <w:szCs w:val="20"/>
          <w:lang/>
        </w:rPr>
        <w:t xml:space="preserve">es reconocida automáticamente por la FI o la MEO. </w:t>
      </w:r>
    </w:p>
    <w:p>
      <w:pPr>
        <w:pStyle w:val="37"/>
        <w:ind w:left="0"/>
        <w:jc w:val="both"/>
        <w:rPr>
          <w:color w:val="000000"/>
          <w:lang w:val="es-AR"/>
        </w:rPr>
      </w:pPr>
    </w:p>
    <w:p>
      <w:pPr>
        <w:pStyle w:val="37"/>
        <w:ind w:left="0"/>
        <w:jc w:val="both"/>
        <w:rPr>
          <w:rFonts w:hint="default" w:eastAsia="Arial" w:cs="Arial"/>
          <w:i/>
          <w:iCs/>
          <w:color w:val="000000"/>
          <w:szCs w:val="20"/>
          <w:lang w:val="es-AR"/>
        </w:rPr>
      </w:pPr>
      <w:r>
        <w:rPr>
          <w:rFonts w:eastAsia="Arial" w:cs="Arial"/>
          <w:color w:val="000000"/>
          <w:szCs w:val="20"/>
          <w:lang/>
        </w:rPr>
        <w:t>La</w:t>
      </w:r>
      <w:r>
        <w:rPr>
          <w:rFonts w:hint="default" w:eastAsia="Arial" w:cs="Arial"/>
          <w:color w:val="000000"/>
          <w:szCs w:val="20"/>
          <w:lang w:val="es-AR"/>
        </w:rPr>
        <w:t xml:space="preserve"> </w:t>
      </w:r>
      <w:r>
        <w:rPr>
          <w:rFonts w:hint="default" w:eastAsia="Arial" w:cs="Arial"/>
          <w:b/>
          <w:bCs/>
          <w:color w:val="000000"/>
          <w:szCs w:val="20"/>
          <w:highlight w:val="none"/>
          <w:lang w:val="es-AR"/>
        </w:rPr>
        <w:t xml:space="preserve">ONAU </w:t>
      </w:r>
      <w:r>
        <w:rPr>
          <w:rFonts w:eastAsia="Arial" w:cs="Arial"/>
          <w:color w:val="000000"/>
          <w:szCs w:val="20"/>
          <w:lang/>
        </w:rPr>
        <w:t xml:space="preserve">puede ayudarte en la determinación de tu nivel y con los requisitos de aplicación para una AUT y, de ser necesario, a presentar la AUT de tu </w:t>
      </w:r>
      <w:r>
        <w:rPr>
          <w:rFonts w:hint="default" w:eastAsia="Arial" w:cs="Arial"/>
          <w:b/>
          <w:bCs/>
          <w:color w:val="000000"/>
          <w:szCs w:val="20"/>
          <w:highlight w:val="none"/>
          <w:lang w:val="es-AR"/>
        </w:rPr>
        <w:t xml:space="preserve">ONAU </w:t>
      </w:r>
      <w:r>
        <w:rPr>
          <w:rFonts w:eastAsia="Arial" w:cs="Arial"/>
          <w:color w:val="000000"/>
          <w:szCs w:val="20"/>
          <w:lang/>
        </w:rPr>
        <w:t>a una FI o a la MEO para su reconocimiento. Por favor, contacta a</w:t>
      </w:r>
      <w:r>
        <w:rPr>
          <w:rFonts w:eastAsia="Arial" w:cs="Arial"/>
          <w:i/>
          <w:iCs/>
          <w:color w:val="000000"/>
          <w:szCs w:val="20"/>
          <w:lang/>
        </w:rPr>
        <w:t xml:space="preserve"> </w:t>
      </w:r>
      <w:r>
        <w:rPr>
          <w:rFonts w:hint="default" w:eastAsia="Arial" w:cs="Arial"/>
          <w:i/>
          <w:iCs/>
          <w:color w:val="000000"/>
          <w:szCs w:val="20"/>
          <w:lang w:val="es-AR"/>
        </w:rPr>
        <w:fldChar w:fldCharType="begin"/>
      </w:r>
      <w:r>
        <w:rPr>
          <w:rFonts w:hint="default" w:eastAsia="Arial" w:cs="Arial"/>
          <w:i/>
          <w:iCs/>
          <w:color w:val="000000"/>
          <w:szCs w:val="20"/>
          <w:lang w:val="es-AR"/>
        </w:rPr>
        <w:instrText xml:space="preserve"> HYPERLINK "mailto:educacion.onau@fdu.org.uy" </w:instrText>
      </w:r>
      <w:r>
        <w:rPr>
          <w:rFonts w:hint="default" w:eastAsia="Arial" w:cs="Arial"/>
          <w:i/>
          <w:iCs/>
          <w:color w:val="000000"/>
          <w:szCs w:val="20"/>
          <w:lang w:val="es-AR"/>
        </w:rPr>
        <w:fldChar w:fldCharType="separate"/>
      </w:r>
      <w:r>
        <w:rPr>
          <w:rStyle w:val="18"/>
          <w:rFonts w:hint="default" w:eastAsia="Arial" w:cs="Arial"/>
          <w:i/>
          <w:iCs/>
          <w:color w:val="000000"/>
          <w:szCs w:val="20"/>
          <w:lang w:val="es-AR"/>
        </w:rPr>
        <w:t>educacion.onau@fdu.org.uy</w:t>
      </w:r>
      <w:r>
        <w:rPr>
          <w:rFonts w:hint="default" w:eastAsia="Arial" w:cs="Arial"/>
          <w:i/>
          <w:iCs/>
          <w:color w:val="000000"/>
          <w:szCs w:val="20"/>
          <w:lang w:val="es-AR"/>
        </w:rPr>
        <w:fldChar w:fldCharType="end"/>
      </w:r>
    </w:p>
    <w:p>
      <w:pPr>
        <w:pStyle w:val="37"/>
        <w:ind w:left="2160"/>
        <w:rPr>
          <w:color w:val="000000"/>
          <w:lang w:val="es-AR"/>
        </w:rPr>
      </w:pPr>
    </w:p>
    <w:p>
      <w:pPr>
        <w:pStyle w:val="37"/>
        <w:ind w:left="0"/>
        <w:jc w:val="both"/>
        <w:rPr>
          <w:b/>
          <w:color w:val="000000"/>
          <w:lang w:val="es-AR"/>
        </w:rPr>
      </w:pPr>
    </w:p>
    <w:p>
      <w:pPr>
        <w:pStyle w:val="3"/>
        <w:rPr>
          <w:color w:val="000000"/>
          <w:highlight w:val="yellow"/>
          <w:lang w:val="es-AR"/>
        </w:rPr>
      </w:pPr>
      <w:r>
        <w:rPr>
          <w:color w:val="000000"/>
          <w:lang/>
        </w:rPr>
        <w:t>¿PUEDO OBTENER UNA AUT RETROACTIVA?</w:t>
      </w:r>
    </w:p>
    <w:p>
      <w:pPr>
        <w:pStyle w:val="37"/>
        <w:ind w:left="0"/>
        <w:jc w:val="both"/>
        <w:rPr>
          <w:rFonts w:eastAsia="Arial" w:cs="Arial"/>
          <w:b/>
          <w:bCs/>
          <w:color w:val="000000"/>
          <w:szCs w:val="20"/>
          <w:lang/>
        </w:rPr>
      </w:pPr>
    </w:p>
    <w:p>
      <w:pPr>
        <w:pStyle w:val="37"/>
        <w:ind w:left="0"/>
        <w:jc w:val="both"/>
        <w:rPr>
          <w:b/>
          <w:color w:val="000000"/>
          <w:lang w:val="es-AR"/>
          <w14:props3d w14:extrusionH="57150" w14:contourW="0" w14:prstMaterial="softEdge">
            <w14:bevelT w14:w="25400" w14:h="38100"/>
          </w14:props3d>
        </w:rPr>
      </w:pPr>
      <w:r>
        <w:rPr>
          <w:rFonts w:eastAsia="Arial" w:cs="Arial"/>
          <w:b/>
          <w:bCs/>
          <w:color w:val="000000"/>
          <w:szCs w:val="20"/>
          <w:lang/>
        </w:rPr>
        <w:t xml:space="preserve">Solo puedes solicitar una AUT de forma retroactiva a la </w:t>
      </w:r>
      <w:r>
        <w:rPr>
          <w:rFonts w:hint="default" w:eastAsia="Arial" w:cs="Arial"/>
          <w:b/>
          <w:bCs/>
          <w:color w:val="000000"/>
          <w:szCs w:val="20"/>
          <w:highlight w:val="none"/>
          <w:lang w:val="es-AR"/>
        </w:rPr>
        <w:t xml:space="preserve">ONAU </w:t>
      </w:r>
      <w:r>
        <w:rPr>
          <w:rFonts w:eastAsia="Arial" w:cs="Arial"/>
          <w:b/>
          <w:bCs/>
          <w:color w:val="000000"/>
          <w:szCs w:val="20"/>
          <w:lang/>
        </w:rPr>
        <w:t>si:</w:t>
      </w:r>
    </w:p>
    <w:p>
      <w:pPr>
        <w:pStyle w:val="37"/>
        <w:ind w:left="0"/>
        <w:jc w:val="both"/>
        <w:rPr>
          <w:b/>
          <w:color w:val="000000"/>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shd w:val="clear" w:color="auto" w:fill="FFFFFF"/>
          <w:lang w:val="es-AR"/>
          <w14:props3d w14:extrusionH="57150" w14:contourW="0" w14:prstMaterial="softEdge">
            <w14:bevelT w14:w="25400" w14:h="38100"/>
          </w14:props3d>
        </w:rPr>
      </w:pPr>
      <w:r>
        <w:rPr>
          <w:rFonts w:eastAsia="Arial"/>
          <w:color w:val="000000"/>
          <w:szCs w:val="20"/>
          <w:shd w:val="clear" w:color="auto" w:fill="FFFFFF"/>
          <w:lang/>
        </w:rPr>
        <w:t>Se trató de una emergencia o necesitó tratamiento urgente por una condición médica.</w:t>
      </w:r>
    </w:p>
    <w:p>
      <w:pPr>
        <w:pStyle w:val="38"/>
        <w:numPr>
          <w:ilvl w:val="0"/>
          <w:numId w:val="0"/>
        </w:numPr>
        <w:spacing w:after="0" w:line="240" w:lineRule="auto"/>
        <w:ind w:left="540" w:hanging="450"/>
        <w:rPr>
          <w:color w:val="000000"/>
          <w:shd w:val="clear" w:color="auto" w:fill="FFFFFF"/>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shd w:val="clear" w:color="auto" w:fill="FFFFFF"/>
          <w:lang w:val="es-AR"/>
          <w14:props3d w14:extrusionH="57150" w14:contourW="0" w14:prstMaterial="softEdge">
            <w14:bevelT w14:w="25400" w14:h="38100"/>
          </w14:props3d>
        </w:rPr>
      </w:pPr>
      <w:r>
        <w:rPr>
          <w:rFonts w:eastAsia="Arial"/>
          <w:color w:val="000000"/>
          <w:szCs w:val="20"/>
          <w:shd w:val="clear" w:color="auto" w:fill="FFFFFF"/>
          <w:lang/>
        </w:rPr>
        <w:t>No hubo tiempo u oportunidad, o circunstancias excepcionales te impidieron enviar la solicitud de AUT o hacer que esta se evaluara antes de la recolección de muestras.</w:t>
      </w:r>
    </w:p>
    <w:p>
      <w:pPr>
        <w:pStyle w:val="38"/>
        <w:numPr>
          <w:ilvl w:val="0"/>
          <w:numId w:val="0"/>
        </w:numPr>
        <w:spacing w:after="0" w:line="240" w:lineRule="auto"/>
        <w:ind w:left="540" w:hanging="450"/>
        <w:rPr>
          <w:color w:val="000000"/>
          <w:shd w:val="clear" w:color="auto" w:fill="FFFFFF"/>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shd w:val="clear" w:color="auto" w:fill="FFFFFF"/>
          <w:lang w:val="es-AR"/>
          <w14:props3d w14:extrusionH="57150" w14:contourW="0" w14:prstMaterial="softEdge">
            <w14:bevelT w14:w="25400" w14:h="38100"/>
          </w14:props3d>
        </w:rPr>
      </w:pPr>
      <w:r>
        <w:rPr>
          <w:rFonts w:eastAsia="Arial"/>
          <w:color w:val="000000"/>
          <w:szCs w:val="20"/>
          <w:shd w:val="clear" w:color="auto" w:fill="FFFFFF"/>
          <w:lang/>
        </w:rPr>
        <w:t xml:space="preserve">Según nuestras reglas antidopaje </w:t>
      </w:r>
      <w:r>
        <w:rPr>
          <w:rFonts w:hint="default" w:eastAsia="Arial" w:cs="Arial"/>
          <w:b/>
          <w:bCs/>
          <w:color w:val="000000"/>
          <w:szCs w:val="20"/>
          <w:highlight w:val="none"/>
          <w:lang w:val="es-AR"/>
        </w:rPr>
        <w:t xml:space="preserve">ONAU </w:t>
      </w:r>
      <w:r>
        <w:rPr>
          <w:rFonts w:eastAsia="Arial"/>
          <w:color w:val="000000"/>
          <w:szCs w:val="20"/>
          <w:shd w:val="clear" w:color="auto" w:fill="FFFFFF"/>
          <w:lang/>
        </w:rPr>
        <w:t xml:space="preserve">no se te permitió o no se te requirió que solicitaras por adelantado una AUT. </w:t>
      </w:r>
    </w:p>
    <w:p>
      <w:pPr>
        <w:pStyle w:val="38"/>
        <w:numPr>
          <w:ilvl w:val="0"/>
          <w:numId w:val="0"/>
        </w:numPr>
        <w:spacing w:after="0" w:line="240" w:lineRule="auto"/>
        <w:ind w:left="540" w:hanging="450"/>
        <w:rPr>
          <w:color w:val="000000"/>
          <w:shd w:val="clear" w:color="auto" w:fill="FFFFFF"/>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shd w:val="clear" w:color="auto" w:fill="FFFFFF"/>
          <w:lang w:val="es-AR"/>
          <w14:props3d w14:extrusionH="57150" w14:contourW="0" w14:prstMaterial="softEdge">
            <w14:bevelT w14:w="25400" w14:h="38100"/>
          </w14:props3d>
        </w:rPr>
      </w:pPr>
      <w:r>
        <w:rPr>
          <w:rFonts w:eastAsia="Arial"/>
          <w:color w:val="000000"/>
          <w:szCs w:val="20"/>
          <w:shd w:val="clear" w:color="auto" w:fill="FFFFFF"/>
          <w:lang/>
        </w:rPr>
        <w:t xml:space="preserve">Eres un deportista de nivel inferior que no está bajo la jurisdicción de una Federación Internacional u Organización Nacional Antidopaje y te recogieron una muestra. </w:t>
      </w:r>
    </w:p>
    <w:p>
      <w:pPr>
        <w:pStyle w:val="38"/>
        <w:numPr>
          <w:ilvl w:val="0"/>
          <w:numId w:val="0"/>
        </w:numPr>
        <w:spacing w:after="0" w:line="240" w:lineRule="auto"/>
        <w:ind w:left="540" w:hanging="450"/>
        <w:rPr>
          <w:color w:val="000000"/>
          <w:shd w:val="clear" w:color="auto" w:fill="FFFFFF"/>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lang w:val="es-AR"/>
          <w14:props3d w14:extrusionH="57150" w14:contourW="0" w14:prstMaterial="softEdge">
            <w14:bevelT w14:w="25400" w14:h="38100"/>
          </w14:props3d>
        </w:rPr>
      </w:pPr>
      <w:r>
        <w:rPr>
          <w:rFonts w:eastAsia="Arial"/>
          <w:color w:val="000000"/>
          <w:szCs w:val="20"/>
          <w:shd w:val="clear" w:color="auto" w:fill="FFFFFF"/>
          <w:lang/>
        </w:rPr>
        <w:t xml:space="preserve">Diste positivo después de usar una sustancia fuera de competición que solo estaba prohibida en competición (por ejemplo, glucocorticoides). </w:t>
      </w:r>
    </w:p>
    <w:p>
      <w:pPr>
        <w:pStyle w:val="38"/>
        <w:numPr>
          <w:ilvl w:val="0"/>
          <w:numId w:val="0"/>
        </w:numPr>
        <w:spacing w:after="0" w:line="240" w:lineRule="auto"/>
        <w:rPr>
          <w:b/>
          <w:color w:val="000000"/>
          <w:lang w:val="es-AR"/>
        </w:rPr>
      </w:pPr>
    </w:p>
    <w:p>
      <w:pPr>
        <w:pStyle w:val="38"/>
        <w:numPr>
          <w:ilvl w:val="0"/>
          <w:numId w:val="0"/>
        </w:numPr>
        <w:jc w:val="both"/>
        <w:rPr>
          <w:color w:val="000000"/>
          <w:lang w:val="es-AR"/>
        </w:rPr>
      </w:pPr>
      <w:r>
        <w:rPr>
          <w:rFonts w:eastAsia="Arial"/>
          <w:b/>
          <w:bCs/>
          <w:color w:val="000000"/>
          <w:szCs w:val="20"/>
          <w:lang/>
        </w:rPr>
        <w:t xml:space="preserve">En circunstancias raras y excepcionales y sin perjuicio de cualquier otra disposición en el ISTUE, </w:t>
      </w:r>
      <w:r>
        <w:rPr>
          <w:rFonts w:eastAsia="Arial"/>
          <w:color w:val="000000"/>
          <w:szCs w:val="20"/>
          <w:lang/>
        </w:rPr>
        <w:t>puedes solicitar y obtener una aprobación retroactiva para el uso terapéutico de una sustancia o método prohibido si, considerando el propósito del Código, sería manifiestamente injusto su no otorgamiento.</w:t>
      </w:r>
    </w:p>
    <w:p>
      <w:pPr>
        <w:pStyle w:val="37"/>
        <w:ind w:left="0"/>
        <w:jc w:val="both"/>
        <w:rPr>
          <w:bCs/>
          <w:color w:val="000000"/>
          <w:lang w:val="es-AR"/>
        </w:rPr>
      </w:pPr>
      <w:r>
        <w:rPr>
          <w:rFonts w:eastAsia="Arial" w:cs="Arial"/>
          <w:color w:val="000000"/>
          <w:szCs w:val="20"/>
          <w:lang/>
        </w:rPr>
        <w:t xml:space="preserve">Esta AUT retroactiva única solo se otorgará con la aprobación previa de la AMA (y la AMA puede, a su absoluta discreción, aceptar o rechazar la decisión de la </w:t>
      </w:r>
      <w:r>
        <w:rPr>
          <w:rFonts w:hint="default" w:eastAsia="Arial" w:cs="Arial"/>
          <w:b/>
          <w:bCs/>
          <w:color w:val="000000"/>
          <w:szCs w:val="20"/>
          <w:highlight w:val="none"/>
          <w:lang w:val="es-AR"/>
        </w:rPr>
        <w:t xml:space="preserve">ONAU </w:t>
      </w:r>
      <w:r>
        <w:rPr>
          <w:rFonts w:eastAsia="Arial" w:cs="Arial"/>
          <w:color w:val="000000"/>
          <w:szCs w:val="20"/>
          <w:lang/>
        </w:rPr>
        <w:t>.</w:t>
      </w:r>
    </w:p>
    <w:p>
      <w:pPr>
        <w:pStyle w:val="37"/>
        <w:ind w:left="0"/>
        <w:jc w:val="both"/>
        <w:rPr>
          <w:b/>
          <w:color w:val="000000"/>
          <w:lang w:val="es-AR"/>
          <w14:props3d w14:extrusionH="57150" w14:contourW="0" w14:prstMaterial="softEdge">
            <w14:bevelT w14:w="25400" w14:h="38100"/>
          </w14:props3d>
        </w:rPr>
      </w:pPr>
    </w:p>
    <w:p>
      <w:pPr>
        <w:pStyle w:val="37"/>
        <w:ind w:left="0"/>
        <w:jc w:val="both"/>
        <w:rPr>
          <w:color w:val="000000"/>
          <w:lang w:val="es-AR"/>
        </w:rPr>
      </w:pPr>
      <w:r>
        <w:rPr>
          <w:rFonts w:eastAsia="Arial" w:cs="Arial"/>
          <w:b/>
          <w:bCs/>
          <w:color w:val="000000"/>
          <w:szCs w:val="20"/>
          <w:lang/>
        </w:rPr>
        <w:t>Nota importante:</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El uso de una sustancia o método prohibido sin una AUT podría resultar en una Infracción de las normas antidopaje.</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 xml:space="preserve">En caso de que sea necesaria una solicitud de AUT retroactiva después de la recolección de la muestra, se recomienda especialmente tener un expediente médico preparado y listo para enviarlo para su evaluación. </w:t>
      </w:r>
    </w:p>
    <w:p>
      <w:pPr>
        <w:pStyle w:val="37"/>
        <w:ind w:left="0"/>
        <w:rPr>
          <w:color w:val="000000"/>
          <w:lang w:val="es-AR"/>
        </w:rPr>
      </w:pPr>
    </w:p>
    <w:p>
      <w:pPr>
        <w:pStyle w:val="37"/>
        <w:ind w:left="0"/>
        <w:rPr>
          <w:color w:val="000000"/>
          <w:lang w:val="es-AR"/>
        </w:rPr>
      </w:pPr>
    </w:p>
    <w:p>
      <w:pPr>
        <w:pStyle w:val="3"/>
        <w:rPr>
          <w:color w:val="000000"/>
          <w:lang w:val="es-AR"/>
        </w:rPr>
      </w:pPr>
      <w:r>
        <w:rPr>
          <w:color w:val="000000"/>
          <w:lang/>
        </w:rPr>
        <w:t xml:space="preserve">¿CÓMO SOLICITAR UNA AUT A LA </w:t>
      </w:r>
      <w:r>
        <w:rPr>
          <w:rFonts w:hint="default" w:eastAsia="Arial" w:cs="Arial"/>
          <w:b/>
          <w:bCs/>
          <w:color w:val="000000"/>
          <w:szCs w:val="20"/>
          <w:highlight w:val="none"/>
          <w:lang w:val="es-AR"/>
        </w:rPr>
        <w:t xml:space="preserve">ONAU </w:t>
      </w:r>
      <w:r>
        <w:rPr>
          <w:color w:val="000000"/>
          <w:lang/>
        </w:rPr>
        <w:t>?</w:t>
      </w:r>
    </w:p>
    <w:p>
      <w:pPr>
        <w:pStyle w:val="37"/>
        <w:ind w:left="0"/>
        <w:jc w:val="both"/>
        <w:rPr>
          <w:rFonts w:eastAsia="Arial" w:cs="Arial"/>
          <w:i/>
          <w:iCs/>
          <w:color w:val="000000"/>
          <w:szCs w:val="20"/>
          <w:lang/>
        </w:rPr>
      </w:pPr>
    </w:p>
    <w:p>
      <w:pPr>
        <w:pStyle w:val="37"/>
        <w:ind w:left="0"/>
        <w:jc w:val="both"/>
        <w:rPr>
          <w:i/>
          <w:color w:val="000000"/>
          <w:lang w:val="es-AR"/>
        </w:rPr>
      </w:pPr>
      <w:r>
        <w:rPr>
          <w:rFonts w:eastAsia="Arial" w:cs="Arial"/>
          <w:i/>
          <w:iCs/>
          <w:color w:val="000000"/>
          <w:szCs w:val="20"/>
          <w:lang/>
        </w:rPr>
        <w:t>[Nota:  La ONAD elige solo una opción (1 ó 2)]</w:t>
      </w:r>
    </w:p>
    <w:p>
      <w:pPr>
        <w:pStyle w:val="37"/>
        <w:ind w:left="0"/>
        <w:jc w:val="both"/>
        <w:rPr>
          <w:i/>
          <w:color w:val="000000"/>
          <w:lang w:val="es-AR"/>
        </w:rPr>
      </w:pPr>
    </w:p>
    <w:p>
      <w:pPr>
        <w:pStyle w:val="37"/>
        <w:ind w:left="0"/>
        <w:jc w:val="both"/>
        <w:rPr>
          <w:i/>
          <w:color w:val="000000"/>
          <w:lang w:val="es-AR"/>
        </w:rPr>
      </w:pPr>
      <w:r>
        <w:rPr>
          <w:rFonts w:eastAsia="Arial" w:cs="Arial"/>
          <w:i/>
          <w:iCs/>
          <w:color w:val="000000"/>
          <w:szCs w:val="20"/>
          <w:lang/>
        </w:rPr>
        <w:t>[Opción 1: solo a través de ADAMS]</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Debes enviar exclusivamente tu solicitud de AUT, incluido el expediente médico requerido, a través de ADAMS. Si aún no tienes una cuenta en ADAMS</w:t>
      </w:r>
      <w:bookmarkStart w:id="1" w:name="_Hlk31630294"/>
      <w:r>
        <w:rPr>
          <w:rFonts w:eastAsia="Arial" w:cs="Arial"/>
          <w:color w:val="000000"/>
          <w:szCs w:val="20"/>
          <w:lang/>
        </w:rPr>
        <w:t>, comunícate con</w:t>
      </w:r>
      <w:r>
        <w:rPr>
          <w:rFonts w:hint="default" w:eastAsia="Arial" w:cs="Arial"/>
          <w:color w:val="000000"/>
          <w:szCs w:val="20"/>
          <w:lang w:val="es-AR"/>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educacion.onau@fdu.org.uy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r>
        <w:rPr>
          <w:rFonts w:eastAsia="Arial" w:cs="Arial"/>
          <w:color w:val="000000"/>
          <w:szCs w:val="20"/>
          <w:lang/>
        </w:rPr>
        <w:t>para configurar tu cuenta.</w:t>
      </w:r>
      <w:bookmarkEnd w:id="1"/>
    </w:p>
    <w:p>
      <w:pPr>
        <w:pStyle w:val="37"/>
        <w:ind w:left="0"/>
        <w:jc w:val="both"/>
        <w:rPr>
          <w:color w:val="000000"/>
          <w:lang w:val="es-AR"/>
        </w:rPr>
      </w:pPr>
    </w:p>
    <w:p>
      <w:pPr>
        <w:pStyle w:val="37"/>
        <w:ind w:left="0"/>
        <w:jc w:val="both"/>
        <w:rPr>
          <w:color w:val="000000"/>
          <w:lang w:val="es-AR"/>
        </w:rPr>
      </w:pPr>
    </w:p>
    <w:p>
      <w:pPr>
        <w:pStyle w:val="37"/>
        <w:ind w:left="0"/>
        <w:jc w:val="both"/>
        <w:rPr>
          <w:i/>
          <w:color w:val="000000"/>
          <w:lang w:val="es-AR"/>
        </w:rPr>
      </w:pPr>
      <w:r>
        <w:rPr>
          <w:rFonts w:eastAsia="Arial" w:cs="Arial"/>
          <w:i/>
          <w:iCs/>
          <w:color w:val="000000"/>
          <w:szCs w:val="20"/>
          <w:lang/>
        </w:rPr>
        <w:t>[Opción 2: a través de ADAMS o en formato de papel/formulario electrónico de AUT]</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La</w:t>
      </w:r>
      <w:r>
        <w:rPr>
          <w:rFonts w:hint="default" w:eastAsia="Arial" w:cs="Arial"/>
          <w:color w:val="000000"/>
          <w:szCs w:val="20"/>
          <w:lang w:val="es-AR"/>
        </w:rPr>
        <w:t xml:space="preserve"> ONAU </w:t>
      </w:r>
      <w:r>
        <w:rPr>
          <w:rFonts w:eastAsia="Arial" w:cs="Arial"/>
          <w:color w:val="000000"/>
          <w:szCs w:val="20"/>
          <w:lang/>
        </w:rPr>
        <w:t>alienta a enviar solicitudes de AUT a través de ADAMS, junto con la información médica requerida. Si aún no tienes una cuenta en ADAMS, comunícate con</w:t>
      </w:r>
      <w:r>
        <w:rPr>
          <w:rFonts w:hint="default" w:eastAsia="Arial" w:cs="Arial"/>
          <w:color w:val="000000"/>
          <w:szCs w:val="20"/>
          <w:lang w:val="es-AR"/>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educacion.onau@fdu.org.uy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r>
        <w:rPr>
          <w:rFonts w:eastAsia="Arial" w:cs="Arial"/>
          <w:color w:val="000000"/>
          <w:szCs w:val="20"/>
          <w:lang/>
        </w:rPr>
        <w:t>para configurar tu cuenta.</w:t>
      </w:r>
    </w:p>
    <w:p>
      <w:pPr>
        <w:pStyle w:val="37"/>
        <w:ind w:left="0"/>
        <w:jc w:val="both"/>
        <w:rPr>
          <w:color w:val="000000"/>
          <w:lang w:val="es-AR"/>
        </w:rPr>
      </w:pPr>
    </w:p>
    <w:p>
      <w:pPr>
        <w:pStyle w:val="37"/>
        <w:ind w:left="0"/>
        <w:jc w:val="both"/>
        <w:rPr>
          <w:rFonts w:hint="default" w:eastAsia="Arial" w:cs="Arial"/>
          <w:color w:val="000000"/>
          <w:szCs w:val="20"/>
          <w:lang w:val="es-AR"/>
        </w:rPr>
      </w:pPr>
      <w:r>
        <w:rPr>
          <w:rFonts w:eastAsia="Arial" w:cs="Arial"/>
          <w:color w:val="000000"/>
          <w:szCs w:val="20"/>
          <w:lang/>
        </w:rPr>
        <w:t>De lo contrario, descarga el Formulario de solicitud de AUT de la</w:t>
      </w:r>
      <w:r>
        <w:rPr>
          <w:rFonts w:hint="default" w:eastAsia="Arial" w:cs="Arial"/>
          <w:color w:val="000000"/>
          <w:szCs w:val="20"/>
          <w:lang w:val="es-AR"/>
        </w:rPr>
        <w:t xml:space="preserve"> </w:t>
      </w:r>
      <w:r>
        <w:rPr>
          <w:rFonts w:hint="default" w:eastAsia="Arial" w:cs="Arial"/>
          <w:color w:val="000000"/>
          <w:szCs w:val="20"/>
          <w:highlight w:val="none"/>
          <w:lang w:val="es-AR"/>
        </w:rPr>
        <w:t>ONAU</w:t>
      </w:r>
      <w:r>
        <w:rPr>
          <w:rFonts w:eastAsia="Arial" w:cs="Arial"/>
          <w:i/>
          <w:iCs/>
          <w:color w:val="000000"/>
          <w:szCs w:val="20"/>
          <w:lang/>
        </w:rPr>
        <w:t xml:space="preserve"> </w:t>
      </w:r>
      <w:r>
        <w:rPr>
          <w:rFonts w:eastAsia="Arial" w:cs="Arial"/>
          <w:color w:val="000000"/>
          <w:szCs w:val="20"/>
          <w:lang/>
        </w:rPr>
        <w:t>y, una vez debidamente completado y firmado, enviar junto con el expediente médico requerido a</w:t>
      </w:r>
      <w:r>
        <w:rPr>
          <w:rFonts w:hint="default" w:eastAsia="Arial" w:cs="Arial"/>
          <w:color w:val="000000"/>
          <w:szCs w:val="20"/>
          <w:lang w:val="es-AR"/>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educacion.onau@fdu.org.uy</w:t>
      </w:r>
      <w:r>
        <w:rPr>
          <w:rFonts w:hint="default" w:eastAsia="Arial" w:cs="Arial"/>
          <w:color w:val="000000"/>
          <w:szCs w:val="20"/>
          <w:lang w:val="es-AR"/>
        </w:rPr>
        <w:fldChar w:fldCharType="end"/>
      </w:r>
    </w:p>
    <w:p>
      <w:pPr>
        <w:pStyle w:val="37"/>
        <w:ind w:left="0"/>
        <w:jc w:val="both"/>
        <w:rPr>
          <w:rFonts w:hint="default" w:eastAsia="Arial" w:cs="Arial"/>
          <w:color w:val="000000"/>
          <w:szCs w:val="20"/>
          <w:lang w:val="es-AR"/>
        </w:rPr>
      </w:pPr>
    </w:p>
    <w:p>
      <w:pPr>
        <w:pStyle w:val="37"/>
        <w:ind w:left="0"/>
        <w:jc w:val="both"/>
        <w:rPr>
          <w:color w:val="000000"/>
          <w:lang w:val="es-AR"/>
        </w:rPr>
      </w:pPr>
      <w:r>
        <w:rPr>
          <w:rFonts w:eastAsia="Arial" w:cs="Arial"/>
          <w:color w:val="000000"/>
          <w:szCs w:val="20"/>
          <w:lang/>
        </w:rPr>
        <w:t>Tu solicitud de AUT debe enviarse en letras mayúsculas legibles o a máquina.</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El expediente médico debe incluir:</w:t>
      </w:r>
    </w:p>
    <w:p>
      <w:pPr>
        <w:pStyle w:val="37"/>
        <w:ind w:left="0" w:hanging="864"/>
        <w:jc w:val="both"/>
        <w:rPr>
          <w:color w:val="000000"/>
          <w:lang w:val="es-AR"/>
        </w:rPr>
      </w:pPr>
    </w:p>
    <w:p>
      <w:pPr>
        <w:pStyle w:val="38"/>
        <w:numPr>
          <w:ilvl w:val="0"/>
          <w:numId w:val="10"/>
        </w:numPr>
        <w:ind w:left="720"/>
        <w:jc w:val="both"/>
        <w:rPr>
          <w:color w:val="000000"/>
          <w:lang w:val="es-AR"/>
        </w:rPr>
      </w:pPr>
      <w:r>
        <w:rPr>
          <w:rFonts w:eastAsia="Arial"/>
          <w:color w:val="000000"/>
          <w:szCs w:val="20"/>
          <w:lang/>
        </w:rPr>
        <w:t>Un historial médico completo, incluida la documentación del médico o médicos que realizaron el diagnóstico original (cuando sea posible);</w:t>
      </w:r>
    </w:p>
    <w:p>
      <w:pPr>
        <w:pStyle w:val="38"/>
        <w:numPr>
          <w:ilvl w:val="0"/>
          <w:numId w:val="10"/>
        </w:numPr>
        <w:spacing w:after="0"/>
        <w:ind w:left="720"/>
        <w:jc w:val="both"/>
        <w:rPr>
          <w:color w:val="000000"/>
          <w:lang w:val="es-AR"/>
        </w:rPr>
      </w:pPr>
      <w:r>
        <w:rPr>
          <w:rFonts w:eastAsia="Arial"/>
          <w:color w:val="000000"/>
          <w:szCs w:val="20"/>
          <w:lang/>
        </w:rPr>
        <w:t>Los resultados de todos los exámenes, investigaciones de laboratorio y estudios de imágenes relevantes para la aplicación.</w:t>
      </w:r>
    </w:p>
    <w:p>
      <w:pPr>
        <w:pStyle w:val="37"/>
        <w:ind w:left="0"/>
        <w:rPr>
          <w:color w:val="000000"/>
          <w:lang w:val="es-AR"/>
        </w:rPr>
      </w:pPr>
    </w:p>
    <w:p>
      <w:pPr>
        <w:pStyle w:val="37"/>
        <w:ind w:left="0"/>
        <w:jc w:val="both"/>
        <w:rPr>
          <w:color w:val="000000"/>
          <w:lang w:val="es-AR"/>
        </w:rPr>
      </w:pPr>
      <w:r>
        <w:rPr>
          <w:rFonts w:eastAsia="Arial" w:cs="Arial"/>
          <w:color w:val="000000"/>
          <w:szCs w:val="20"/>
          <w:lang/>
        </w:rPr>
        <w:t>Cualquier solicitud de AUT que no esté completa o no sea legible no será tratada y será devuelta para que se vuelva a completar y enviar.</w:t>
      </w:r>
    </w:p>
    <w:p>
      <w:pPr>
        <w:pStyle w:val="37"/>
        <w:ind w:left="0"/>
        <w:jc w:val="both"/>
        <w:rPr>
          <w:color w:val="000000"/>
          <w:lang w:val="es-AR"/>
        </w:rPr>
      </w:pPr>
    </w:p>
    <w:p>
      <w:pPr>
        <w:pStyle w:val="37"/>
        <w:ind w:left="0"/>
        <w:jc w:val="both"/>
        <w:rPr>
          <w:rFonts w:eastAsia="Arial" w:cs="Arial"/>
          <w:color w:val="000000"/>
          <w:szCs w:val="20"/>
          <w:lang/>
        </w:rPr>
      </w:pPr>
      <w:r>
        <w:rPr>
          <w:rFonts w:eastAsia="Arial" w:cs="Arial"/>
          <w:color w:val="000000"/>
          <w:szCs w:val="20"/>
          <w:lang/>
        </w:rPr>
        <w:t xml:space="preserve">Para ayudarte a ti y a tu médico a proporcionar la documentación médica correcta, te sugerimos consultar las </w:t>
      </w:r>
      <w:r>
        <w:fldChar w:fldCharType="begin"/>
      </w:r>
      <w:r>
        <w:instrText xml:space="preserve"> HYPERLINK "https://www.wada-ama.org/en/search?q=Checklists%20for%20TUE%20Applications&amp;filters%5Bcontent_type%5D%5B%5D=%22resource%22" </w:instrText>
      </w:r>
      <w:r>
        <w:fldChar w:fldCharType="separate"/>
      </w:r>
      <w:r>
        <w:rPr>
          <w:rStyle w:val="18"/>
          <w:rFonts w:eastAsia="Arial" w:cs="Arial"/>
          <w:szCs w:val="20"/>
          <w:lang/>
        </w:rPr>
        <w:t>Listas de verificación de la AMA para solicitudes de AUT</w:t>
      </w:r>
      <w:r>
        <w:rPr>
          <w:rStyle w:val="18"/>
          <w:rFonts w:eastAsia="Arial" w:cs="Arial"/>
          <w:szCs w:val="20"/>
          <w:lang/>
        </w:rPr>
        <w:fldChar w:fldCharType="end"/>
      </w:r>
      <w:r>
        <w:rPr>
          <w:rFonts w:eastAsia="Arial" w:cs="Arial"/>
          <w:color w:val="0000E1"/>
          <w:szCs w:val="20"/>
          <w:lang/>
        </w:rPr>
        <w:t xml:space="preserve"> </w:t>
      </w:r>
      <w:r>
        <w:rPr>
          <w:rFonts w:eastAsia="Arial" w:cs="Arial"/>
          <w:color w:val="000000"/>
          <w:szCs w:val="20"/>
          <w:lang/>
        </w:rPr>
        <w:t xml:space="preserve">para obtener orientación y apoyo durante el proceso de solicitud, y las </w:t>
      </w:r>
      <w:r>
        <w:fldChar w:fldCharType="begin"/>
      </w:r>
      <w:r>
        <w:instrText xml:space="preserve"> HYPERLINK "https://www.wada-ama.org/en/resources/search?f%5B0%5D=field_resource_collections%3A158" </w:instrText>
      </w:r>
      <w:r>
        <w:fldChar w:fldCharType="separate"/>
      </w:r>
      <w:r>
        <w:rPr>
          <w:rFonts w:eastAsia="Arial" w:cs="Arial"/>
          <w:color w:val="000000"/>
          <w:szCs w:val="20"/>
          <w:lang/>
        </w:rPr>
        <w:t xml:space="preserve"> </w:t>
      </w:r>
      <w:r>
        <w:rPr>
          <w:rFonts w:eastAsia="Arial" w:cs="Arial"/>
          <w:color w:val="000000"/>
          <w:szCs w:val="20"/>
          <w:lang/>
        </w:rPr>
        <w:fldChar w:fldCharType="end"/>
      </w:r>
      <w:r>
        <w:rPr>
          <w:color w:val="000000"/>
          <w:lang w:val="fr-FR"/>
        </w:rPr>
        <w:t xml:space="preserve"> </w:t>
      </w:r>
      <w:r>
        <w:fldChar w:fldCharType="begin"/>
      </w:r>
      <w:r>
        <w:instrText xml:space="preserve"> HYPERLINK "https://www.wada-ama.org/en/search?q=TUE%20Physician%20Guidelines&amp;filters%5Bcontent_type%5D%5B%5D=%22resource%22" </w:instrText>
      </w:r>
      <w:r>
        <w:fldChar w:fldCharType="separate"/>
      </w:r>
      <w:r>
        <w:rPr>
          <w:rStyle w:val="18"/>
          <w:rFonts w:eastAsia="Arial" w:cs="Arial"/>
          <w:szCs w:val="20"/>
          <w:lang/>
        </w:rPr>
        <w:t>Listas de comprobación para la Solicitud de una AUT</w:t>
      </w:r>
      <w:r>
        <w:rPr>
          <w:rStyle w:val="18"/>
          <w:rFonts w:eastAsia="Arial" w:cs="Arial"/>
          <w:szCs w:val="20"/>
          <w:lang/>
        </w:rPr>
        <w:fldChar w:fldCharType="end"/>
      </w:r>
      <w:r>
        <w:rPr>
          <w:rFonts w:eastAsia="Arial" w:cs="Arial"/>
          <w:color w:val="0000E1"/>
          <w:szCs w:val="20"/>
          <w:lang/>
        </w:rPr>
        <w:t xml:space="preserve"> </w:t>
      </w:r>
      <w:r>
        <w:rPr>
          <w:rFonts w:eastAsia="Arial" w:cs="Arial"/>
          <w:color w:val="000000"/>
          <w:szCs w:val="20"/>
          <w:lang/>
        </w:rPr>
        <w:t xml:space="preserve">como guía para afecciones médicas comunes, tratamientos, sustancias, etc. </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Conserva una copia completa del formulario de solicitud de AUT y toda la información médica enviada en apoyo de tu solicitud y una prueba del envío.</w:t>
      </w:r>
    </w:p>
    <w:p>
      <w:pPr>
        <w:spacing w:after="0"/>
        <w:rPr>
          <w:color w:val="000000"/>
          <w:sz w:val="20"/>
          <w:lang w:val="es-AR"/>
        </w:rPr>
      </w:pPr>
    </w:p>
    <w:p>
      <w:pPr>
        <w:spacing w:after="0"/>
        <w:rPr>
          <w:color w:val="000000"/>
          <w:sz w:val="20"/>
          <w:lang w:val="es-AR"/>
        </w:rPr>
      </w:pPr>
    </w:p>
    <w:p>
      <w:pPr>
        <w:spacing w:after="0"/>
        <w:rPr>
          <w:color w:val="000000"/>
          <w:sz w:val="20"/>
          <w:lang w:val="es-AR"/>
        </w:rPr>
      </w:pPr>
    </w:p>
    <w:p>
      <w:pPr>
        <w:spacing w:after="0"/>
        <w:rPr>
          <w:color w:val="000000"/>
          <w:sz w:val="20"/>
          <w:lang w:val="es-AR"/>
        </w:rPr>
      </w:pPr>
    </w:p>
    <w:p>
      <w:pPr>
        <w:pBdr>
          <w:top w:val="single" w:color="auto" w:sz="12" w:space="1"/>
          <w:bottom w:val="single" w:color="auto" w:sz="12" w:space="1"/>
        </w:pBdr>
        <w:spacing w:after="0"/>
        <w:rPr>
          <w:rFonts w:eastAsia="Arial" w:cs="Arial"/>
          <w:b/>
          <w:bCs/>
          <w:caps/>
          <w:color w:val="000000"/>
          <w:sz w:val="26"/>
          <w:szCs w:val="26"/>
          <w:lang/>
        </w:rPr>
      </w:pPr>
      <w:r>
        <w:rPr>
          <w:rFonts w:eastAsia="Arial" w:cs="Arial"/>
          <w:b/>
          <w:bCs/>
          <w:caps/>
          <w:color w:val="000000"/>
          <w:sz w:val="26"/>
          <w:szCs w:val="26"/>
          <w:lang/>
        </w:rPr>
        <w:t>¿QUÉ OCURRE EN LOS GRANDES EVENTOS?</w:t>
      </w:r>
    </w:p>
    <w:p>
      <w:pPr>
        <w:pBdr>
          <w:top w:val="single" w:color="auto" w:sz="12" w:space="1"/>
          <w:bottom w:val="single" w:color="auto" w:sz="12" w:space="1"/>
        </w:pBdr>
        <w:spacing w:after="0"/>
        <w:rPr>
          <w:rFonts w:eastAsia="Arial" w:cs="Arial"/>
          <w:b/>
          <w:bCs/>
          <w:caps/>
          <w:color w:val="000000"/>
          <w:sz w:val="8"/>
          <w:szCs w:val="8"/>
          <w:lang/>
        </w:rPr>
      </w:pPr>
    </w:p>
    <w:p>
      <w:pPr>
        <w:spacing w:after="0"/>
        <w:rPr>
          <w:color w:val="000000"/>
          <w:sz w:val="20"/>
          <w:lang w:val="es-AR"/>
        </w:rPr>
      </w:pPr>
    </w:p>
    <w:p>
      <w:pPr>
        <w:spacing w:after="0"/>
        <w:jc w:val="both"/>
        <w:rPr>
          <w:color w:val="000000"/>
          <w:sz w:val="20"/>
          <w:lang w:val="es-AR"/>
        </w:rPr>
      </w:pPr>
      <w:r>
        <w:rPr>
          <w:color w:val="000000"/>
          <w:sz w:val="20"/>
          <w:lang w:val="es-AR"/>
        </w:rPr>
        <w:t>Una Organización de Grandes Eventos requiere que los atletas soliciten el reconocimiento de su AUT si desean utilizar una sustancia o método prohibido en relación con el evento.</w:t>
      </w:r>
    </w:p>
    <w:p>
      <w:pPr>
        <w:spacing w:after="0"/>
        <w:jc w:val="both"/>
        <w:rPr>
          <w:color w:val="000000"/>
          <w:sz w:val="20"/>
          <w:lang w:val="es-AR"/>
        </w:rPr>
      </w:pPr>
    </w:p>
    <w:p>
      <w:pPr>
        <w:spacing w:after="0"/>
        <w:jc w:val="both"/>
        <w:rPr>
          <w:color w:val="000000"/>
          <w:sz w:val="20"/>
          <w:lang w:val="es-AR"/>
        </w:rPr>
      </w:pPr>
      <w:r>
        <w:rPr>
          <w:color w:val="000000"/>
          <w:sz w:val="20"/>
          <w:lang w:val="es-AR"/>
        </w:rPr>
        <w:t xml:space="preserve">Si tiene una AUT concedida por </w:t>
      </w:r>
      <w:r>
        <w:rPr>
          <w:rFonts w:hint="default"/>
          <w:b/>
          <w:bCs/>
          <w:color w:val="000000"/>
          <w:sz w:val="20"/>
          <w:lang w:val="es-AR"/>
        </w:rPr>
        <w:t>ONAU</w:t>
      </w:r>
      <w:r>
        <w:rPr>
          <w:b/>
          <w:bCs/>
          <w:color w:val="000000"/>
          <w:sz w:val="20"/>
          <w:lang w:val="es-AR"/>
        </w:rPr>
        <w:t xml:space="preserve"> </w:t>
      </w:r>
      <w:r>
        <w:rPr>
          <w:color w:val="000000"/>
          <w:sz w:val="20"/>
          <w:lang w:val="es-AR"/>
        </w:rPr>
        <w:t>y va a competir en un Gran Evento, por ejemplo, los Juegos Olímpicos, debe ponerse en contacto con la Organización de Grandes Eventos para obtener información sobre su proceso de reconocimiento.</w:t>
      </w:r>
    </w:p>
    <w:p>
      <w:pPr>
        <w:spacing w:after="0"/>
        <w:rPr>
          <w:color w:val="000000"/>
          <w:sz w:val="20"/>
          <w:lang w:val="es-AR"/>
        </w:rPr>
      </w:pPr>
    </w:p>
    <w:p>
      <w:pPr>
        <w:rPr>
          <w:color w:val="000000"/>
          <w:sz w:val="20"/>
          <w:lang w:val="es-AR"/>
        </w:rPr>
      </w:pPr>
    </w:p>
    <w:p>
      <w:pPr>
        <w:pStyle w:val="3"/>
        <w:rPr>
          <w:color w:val="000000"/>
          <w:lang w:val="es-AR"/>
        </w:rPr>
      </w:pPr>
      <w:r>
        <w:rPr>
          <w:color w:val="000000"/>
          <w:lang/>
        </w:rPr>
        <w:t>¿CUÁNDO RECIBIRÉ UNA DECISIÓN SOBRE MI SOLICITUD DE AUT?</w:t>
      </w:r>
    </w:p>
    <w:p>
      <w:pPr>
        <w:pStyle w:val="37"/>
        <w:ind w:left="0"/>
        <w:jc w:val="both"/>
        <w:rPr>
          <w:rFonts w:eastAsia="Arial" w:cs="Arial"/>
          <w:color w:val="000000"/>
          <w:szCs w:val="20"/>
          <w:lang/>
        </w:rPr>
      </w:pPr>
    </w:p>
    <w:p>
      <w:pPr>
        <w:pStyle w:val="37"/>
        <w:ind w:left="0"/>
        <w:jc w:val="both"/>
        <w:rPr>
          <w:color w:val="000000"/>
          <w:lang w:val="es-AR"/>
        </w:rPr>
      </w:pPr>
      <w:r>
        <w:rPr>
          <w:rFonts w:eastAsia="Arial" w:cs="Arial"/>
          <w:color w:val="000000"/>
          <w:szCs w:val="20"/>
          <w:lang/>
        </w:rPr>
        <w:t xml:space="preserve">El CAUT de la </w:t>
      </w:r>
      <w:r>
        <w:rPr>
          <w:rFonts w:hint="default" w:eastAsia="Arial" w:cs="Arial"/>
          <w:b/>
          <w:bCs/>
          <w:color w:val="000000"/>
          <w:szCs w:val="20"/>
          <w:lang w:val="es-AR"/>
        </w:rPr>
        <w:t xml:space="preserve">ONAU </w:t>
      </w:r>
      <w:r>
        <w:rPr>
          <w:rFonts w:eastAsia="Arial" w:cs="Arial"/>
          <w:color w:val="000000"/>
          <w:szCs w:val="20"/>
          <w:lang/>
        </w:rPr>
        <w:t xml:space="preserve">debe tomar una decisión lo antes posible, por lo general dentro de los 21 días siguientes a la fecha de recepción de la solicitud de AUT completa, incluyendo la información médica requerida. </w:t>
      </w:r>
    </w:p>
    <w:p>
      <w:pPr>
        <w:pStyle w:val="37"/>
        <w:ind w:left="0"/>
        <w:jc w:val="both"/>
        <w:rPr>
          <w:color w:val="000000"/>
          <w:lang w:val="es-AR"/>
        </w:rPr>
      </w:pPr>
    </w:p>
    <w:p>
      <w:pPr>
        <w:pStyle w:val="37"/>
        <w:ind w:left="0"/>
        <w:jc w:val="both"/>
        <w:rPr>
          <w:color w:val="000000"/>
          <w:lang w:val="es-AR"/>
        </w:rPr>
      </w:pPr>
    </w:p>
    <w:p>
      <w:pPr>
        <w:pStyle w:val="3"/>
        <w:rPr>
          <w:color w:val="000000"/>
          <w:lang w:val="es-AR"/>
        </w:rPr>
      </w:pPr>
      <w:r>
        <w:rPr>
          <w:color w:val="000000"/>
          <w:lang/>
        </w:rPr>
        <w:t>¿QUÉ SUCEDE SI NECESITO RENOVAR MI AUT?</w:t>
      </w:r>
    </w:p>
    <w:p>
      <w:pPr>
        <w:pStyle w:val="37"/>
        <w:ind w:left="0"/>
        <w:jc w:val="both"/>
        <w:rPr>
          <w:rFonts w:eastAsia="Arial" w:cs="Arial"/>
          <w:color w:val="000000"/>
          <w:szCs w:val="20"/>
          <w:lang/>
        </w:rPr>
      </w:pPr>
    </w:p>
    <w:p>
      <w:pPr>
        <w:pStyle w:val="37"/>
        <w:ind w:left="0"/>
        <w:jc w:val="both"/>
        <w:rPr>
          <w:b/>
          <w:color w:val="000000"/>
          <w:lang w:val="es-AR"/>
        </w:rPr>
      </w:pPr>
      <w:r>
        <w:rPr>
          <w:rFonts w:eastAsia="Arial" w:cs="Arial"/>
          <w:color w:val="000000"/>
          <w:szCs w:val="20"/>
          <w:lang/>
        </w:rPr>
        <w:t>Cada AUT tiene una duración específica, al final de la cual caduca automáticamente. Si necesitas continuar usando la sustancia o el método prohibido, es tu responsabilidad enviar con anticipación una nueva solicitud de AUT con información médica actualizada, de modo que haya tiempo suficiente para tomar una decisión antes de la fecha de vencimiento de la AUT actual.</w:t>
      </w:r>
    </w:p>
    <w:p>
      <w:pPr>
        <w:pStyle w:val="37"/>
        <w:ind w:left="0"/>
        <w:jc w:val="both"/>
        <w:rPr>
          <w:b/>
          <w:color w:val="000000"/>
          <w:lang w:val="es-AR"/>
        </w:rPr>
      </w:pPr>
    </w:p>
    <w:p>
      <w:pPr>
        <w:pStyle w:val="37"/>
        <w:ind w:left="0"/>
        <w:jc w:val="both"/>
        <w:rPr>
          <w:b/>
          <w:color w:val="000000"/>
          <w:lang w:val="es-AR"/>
        </w:rPr>
      </w:pPr>
      <w:r>
        <w:rPr>
          <w:rFonts w:eastAsia="Arial" w:cs="Arial"/>
          <w:b/>
          <w:bCs/>
          <w:color w:val="000000"/>
          <w:szCs w:val="20"/>
          <w:lang/>
        </w:rPr>
        <w:t>Nota importante:</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La presencia (después de la recolección de la muestra), uso, posesión o administración de la sustancia o método prohibido debe ser consistente con los términos de tu AUT. Por lo tanto, si necesitas una dosis, frecuencia, vía o duración de administración sustancialmente diferente, debes comunicarte con la</w:t>
      </w:r>
      <w:r>
        <w:rPr>
          <w:rFonts w:hint="default" w:eastAsia="Arial" w:cs="Arial"/>
          <w:color w:val="000000"/>
          <w:szCs w:val="20"/>
          <w:lang w:val="es-AR"/>
        </w:rPr>
        <w:t xml:space="preserve"> </w:t>
      </w:r>
      <w:r>
        <w:rPr>
          <w:rFonts w:hint="default" w:eastAsia="Arial" w:cs="Arial"/>
          <w:color w:val="000000"/>
          <w:szCs w:val="20"/>
          <w:highlight w:val="none"/>
          <w:lang w:val="es-AR"/>
        </w:rPr>
        <w:t>ONAU</w:t>
      </w:r>
      <w:r>
        <w:rPr>
          <w:rFonts w:eastAsia="Arial" w:cs="Arial"/>
          <w:b/>
          <w:bCs/>
          <w:color w:val="000000"/>
          <w:szCs w:val="20"/>
          <w:lang/>
        </w:rPr>
        <w:t>,</w:t>
      </w:r>
      <w:r>
        <w:rPr>
          <w:rFonts w:eastAsia="Arial" w:cs="Arial"/>
          <w:color w:val="000000"/>
          <w:szCs w:val="20"/>
          <w:lang/>
        </w:rPr>
        <w:t xml:space="preserve"> ya que es posible que debas solicitar una nueva AUT. Algunas sustancias y dosis, por ejemplo, la insulina, a menudo se modifican durante el tratamiento y el médico tratante debe mencionar estas posibles fluctuaciones en la solicitud de AUT y, por lo general, el CAUT de la OAD las acepta. </w:t>
      </w:r>
    </w:p>
    <w:p>
      <w:pPr>
        <w:spacing w:after="160"/>
        <w:rPr>
          <w:color w:val="000000"/>
          <w:sz w:val="20"/>
          <w:lang w:val="es-AR"/>
        </w:rPr>
      </w:pPr>
      <w:r>
        <w:rPr>
          <w:color w:val="000000"/>
          <w:lang w:val="es-AR"/>
        </w:rPr>
        <w:br w:type="page"/>
      </w:r>
    </w:p>
    <w:p>
      <w:pPr>
        <w:pStyle w:val="3"/>
        <w:rPr>
          <w:color w:val="000000"/>
          <w:lang w:val="es-AR"/>
        </w:rPr>
      </w:pPr>
      <w:r>
        <w:rPr>
          <w:color w:val="000000"/>
          <w:lang/>
        </w:rPr>
        <w:t>¿QUÉ SUCEDE SI MI SOLICITUD DE AUT A LA</w:t>
      </w:r>
      <w:r>
        <w:rPr>
          <w:rFonts w:hint="default"/>
          <w:color w:val="000000"/>
          <w:lang w:val="es-AR"/>
        </w:rPr>
        <w:t xml:space="preserve"> ONAU </w:t>
      </w:r>
      <w:r>
        <w:rPr>
          <w:color w:val="000000"/>
          <w:lang/>
        </w:rPr>
        <w:t>ES DENEGADA?</w:t>
      </w:r>
    </w:p>
    <w:p>
      <w:pPr>
        <w:pStyle w:val="37"/>
        <w:ind w:left="0"/>
        <w:jc w:val="both"/>
        <w:rPr>
          <w:rFonts w:eastAsia="Arial" w:cs="Arial"/>
          <w:color w:val="000000"/>
          <w:szCs w:val="20"/>
          <w:lang/>
        </w:rPr>
      </w:pPr>
    </w:p>
    <w:p>
      <w:pPr>
        <w:pStyle w:val="37"/>
        <w:ind w:left="0"/>
        <w:jc w:val="both"/>
        <w:rPr>
          <w:color w:val="000000"/>
          <w:lang w:val="es-AR"/>
        </w:rPr>
      </w:pPr>
      <w:r>
        <w:rPr>
          <w:rFonts w:eastAsia="Arial" w:cs="Arial"/>
          <w:color w:val="000000"/>
          <w:szCs w:val="20"/>
          <w:lang/>
        </w:rPr>
        <w:t>La decisión de rechazar una solicitud de AUT incluirá una explicación por escrito de las razones de la denegación. Si no te queda claro, comunícate con la</w:t>
      </w:r>
      <w:r>
        <w:rPr>
          <w:rFonts w:hint="default" w:eastAsia="Arial" w:cs="Arial"/>
          <w:color w:val="000000"/>
          <w:szCs w:val="20"/>
          <w:lang w:val="es-AR"/>
        </w:rPr>
        <w:t xml:space="preserve"> </w:t>
      </w:r>
      <w:r>
        <w:rPr>
          <w:rFonts w:hint="default" w:eastAsia="Arial" w:cs="Arial"/>
          <w:color w:val="000000"/>
          <w:szCs w:val="20"/>
          <w:highlight w:val="none"/>
          <w:lang w:val="es-AR"/>
        </w:rPr>
        <w:t xml:space="preserve">ONAU </w:t>
      </w:r>
      <w:r>
        <w:rPr>
          <w:rFonts w:eastAsia="Arial" w:cs="Arial"/>
          <w:color w:val="000000"/>
          <w:szCs w:val="20"/>
          <w:lang/>
        </w:rPr>
        <w:t>para comprender exactamente por qué se te denegó la AUT. A veces, puede faltar una pieza de información crítica, una prueba de diagnóstico, resultados de laboratorio, etc., en cuyo caso, debes volver a solicitarla. De lo contrario, puedes apelar la decisión de denegación de la siguiente manera: </w:t>
      </w:r>
    </w:p>
    <w:p>
      <w:pPr>
        <w:pStyle w:val="37"/>
        <w:ind w:left="0"/>
        <w:jc w:val="both"/>
        <w:rPr>
          <w:rFonts w:eastAsia="Arial" w:cs="Arial"/>
          <w:i/>
          <w:iCs/>
          <w:color w:val="000000"/>
          <w:szCs w:val="20"/>
          <w:lang/>
        </w:rPr>
      </w:pPr>
    </w:p>
    <w:p>
      <w:pPr>
        <w:pStyle w:val="37"/>
        <w:ind w:left="0"/>
        <w:jc w:val="both"/>
        <w:rPr>
          <w:rStyle w:val="20"/>
          <w:b w:val="0"/>
          <w:bCs w:val="0"/>
          <w:i/>
          <w:color w:val="000000"/>
          <w:lang w:val="es-AR"/>
        </w:rPr>
      </w:pPr>
    </w:p>
    <w:p>
      <w:pPr>
        <w:pStyle w:val="3"/>
        <w:rPr>
          <w:color w:val="000000"/>
          <w:lang w:val="es-AR"/>
        </w:rPr>
      </w:pPr>
      <w:r>
        <w:rPr>
          <w:color w:val="000000"/>
          <w:lang/>
        </w:rPr>
        <w:t>¿QUÉ PASA SI MI AUT DE LA</w:t>
      </w:r>
      <w:r>
        <w:rPr>
          <w:rFonts w:hint="default"/>
          <w:color w:val="000000"/>
          <w:lang w:val="es-AR"/>
        </w:rPr>
        <w:t xml:space="preserve"> ONAU</w:t>
      </w:r>
      <w:r>
        <w:rPr>
          <w:color w:val="000000"/>
          <w:lang/>
        </w:rPr>
        <w:t xml:space="preserve"> NO ES RECONOCIDA POR MI FEDERACIÓN INTERNACIONAL?</w:t>
      </w:r>
    </w:p>
    <w:p>
      <w:pPr>
        <w:pStyle w:val="37"/>
        <w:ind w:left="0"/>
        <w:jc w:val="both"/>
        <w:rPr>
          <w:rStyle w:val="20"/>
          <w:rFonts w:eastAsia="Arial" w:cs="Arial"/>
          <w:b w:val="0"/>
          <w:bCs w:val="0"/>
          <w:color w:val="000000"/>
          <w:szCs w:val="20"/>
          <w:lang/>
        </w:rPr>
      </w:pPr>
    </w:p>
    <w:p>
      <w:pPr>
        <w:pStyle w:val="37"/>
        <w:ind w:left="0"/>
        <w:jc w:val="both"/>
        <w:rPr>
          <w:rFonts w:hint="default"/>
          <w:color w:val="000000"/>
          <w:lang w:val="es-AR"/>
        </w:rPr>
      </w:pPr>
      <w:r>
        <w:rPr>
          <w:rStyle w:val="20"/>
          <w:rFonts w:eastAsia="Arial" w:cs="Arial"/>
          <w:b w:val="0"/>
          <w:bCs w:val="0"/>
          <w:color w:val="000000"/>
          <w:szCs w:val="20"/>
          <w:lang/>
        </w:rPr>
        <w:t>Tanto tú como la</w:t>
      </w:r>
      <w:r>
        <w:rPr>
          <w:rStyle w:val="20"/>
          <w:rFonts w:hint="default" w:eastAsia="Arial" w:cs="Arial"/>
          <w:b w:val="0"/>
          <w:bCs w:val="0"/>
          <w:color w:val="000000"/>
          <w:szCs w:val="20"/>
          <w:lang w:val="es-AR"/>
        </w:rPr>
        <w:t xml:space="preserve"> ONAU </w:t>
      </w:r>
      <w:r>
        <w:rPr>
          <w:rStyle w:val="20"/>
          <w:rFonts w:eastAsia="Arial" w:cs="Arial"/>
          <w:b w:val="0"/>
          <w:bCs w:val="0"/>
          <w:color w:val="000000"/>
          <w:szCs w:val="20"/>
          <w:lang/>
        </w:rPr>
        <w:t>tienen 21 días para remitir el asunto a la AMA para su revisión después de la notificación del no reconocimiento. Debes enviar la misma información que nos enviaste a</w:t>
      </w:r>
      <w:r>
        <w:rPr>
          <w:rStyle w:val="20"/>
          <w:rFonts w:hint="default" w:eastAsia="Arial" w:cs="Arial"/>
          <w:b w:val="0"/>
          <w:bCs w:val="0"/>
          <w:color w:val="000000"/>
          <w:szCs w:val="20"/>
          <w:lang w:val="es-AR"/>
        </w:rPr>
        <w:t xml:space="preserve"> ONAU</w:t>
      </w:r>
    </w:p>
    <w:p>
      <w:pPr>
        <w:pStyle w:val="37"/>
        <w:ind w:left="0"/>
        <w:rPr>
          <w:color w:val="000000"/>
        </w:rPr>
      </w:pPr>
      <w:r>
        <w:rPr>
          <w:rFonts w:eastAsia="Arial" w:cs="Arial"/>
          <w:color w:val="000000"/>
          <w:szCs w:val="20"/>
          <w:lang w:val="en-CA"/>
        </w:rPr>
        <w:t>WADA Medical Department</w:t>
      </w:r>
      <w:r>
        <w:rPr>
          <w:rFonts w:eastAsia="Arial" w:cs="Arial"/>
          <w:color w:val="000000"/>
          <w:szCs w:val="20"/>
          <w:lang w:val="en-CA"/>
        </w:rPr>
        <w:br w:type="textWrapping"/>
      </w:r>
      <w:r>
        <w:rPr>
          <w:rFonts w:eastAsia="Arial" w:cs="Arial"/>
          <w:color w:val="000000"/>
          <w:szCs w:val="20"/>
          <w:lang w:val="en-CA"/>
        </w:rPr>
        <w:t>World Anti-Doping Agency</w:t>
      </w:r>
    </w:p>
    <w:p>
      <w:pPr>
        <w:pStyle w:val="37"/>
        <w:ind w:left="0"/>
        <w:rPr>
          <w:color w:val="000000"/>
          <w:lang w:val="fr-FR"/>
        </w:rPr>
      </w:pPr>
      <w:r>
        <w:rPr>
          <w:rFonts w:eastAsia="Arial" w:cs="Arial"/>
          <w:color w:val="000000"/>
          <w:szCs w:val="20"/>
          <w:lang w:val="fr-FR"/>
        </w:rPr>
        <w:t>Stock Exchange Tower</w:t>
      </w:r>
    </w:p>
    <w:p>
      <w:pPr>
        <w:pStyle w:val="37"/>
        <w:ind w:left="0"/>
        <w:rPr>
          <w:color w:val="000000"/>
          <w:lang w:val="fr-FR"/>
        </w:rPr>
      </w:pPr>
      <w:r>
        <w:rPr>
          <w:rFonts w:eastAsia="Arial" w:cs="Arial"/>
          <w:color w:val="000000"/>
          <w:szCs w:val="20"/>
          <w:lang w:val="fr-FR"/>
        </w:rPr>
        <w:t>800 Place Victoria (Suite 1700)</w:t>
      </w:r>
    </w:p>
    <w:p>
      <w:pPr>
        <w:pStyle w:val="37"/>
        <w:ind w:left="0"/>
        <w:rPr>
          <w:color w:val="000000"/>
          <w:lang w:val="fr-FR"/>
        </w:rPr>
      </w:pPr>
      <w:r>
        <w:rPr>
          <w:rFonts w:eastAsia="Arial" w:cs="Arial"/>
          <w:color w:val="000000"/>
          <w:szCs w:val="20"/>
          <w:lang w:val="fr-FR"/>
        </w:rPr>
        <w:t>P.O. Box 120</w:t>
      </w:r>
    </w:p>
    <w:p>
      <w:pPr>
        <w:pStyle w:val="37"/>
        <w:ind w:left="0"/>
        <w:rPr>
          <w:color w:val="000000"/>
          <w:lang w:val="fr-FR"/>
        </w:rPr>
      </w:pPr>
      <w:r>
        <w:rPr>
          <w:rFonts w:eastAsia="Arial" w:cs="Arial"/>
          <w:color w:val="000000"/>
          <w:szCs w:val="20"/>
          <w:lang w:val="fr-FR"/>
        </w:rPr>
        <w:t>Montreal (Quebec) H4Z 1B7</w:t>
      </w:r>
    </w:p>
    <w:p>
      <w:pPr>
        <w:pStyle w:val="37"/>
        <w:ind w:left="0"/>
        <w:rPr>
          <w:color w:val="000000"/>
          <w:lang w:val="fr-FR"/>
        </w:rPr>
      </w:pPr>
      <w:r>
        <w:rPr>
          <w:rFonts w:eastAsia="Arial" w:cs="Arial"/>
          <w:color w:val="000000"/>
          <w:szCs w:val="20"/>
          <w:lang w:val="fr-FR"/>
        </w:rPr>
        <w:t>Canada</w:t>
      </w:r>
    </w:p>
    <w:p>
      <w:pPr>
        <w:pStyle w:val="37"/>
        <w:ind w:left="0"/>
        <w:jc w:val="both"/>
        <w:rPr>
          <w:lang w:val="fr-FR"/>
        </w:rPr>
      </w:pPr>
    </w:p>
    <w:p>
      <w:pPr>
        <w:pStyle w:val="37"/>
        <w:ind w:left="0"/>
        <w:jc w:val="both"/>
        <w:rPr>
          <w:rFonts w:eastAsia="Arial" w:cs="Arial"/>
          <w:color w:val="0000FF"/>
          <w:szCs w:val="20"/>
          <w:lang/>
        </w:rPr>
      </w:pPr>
      <w:r>
        <w:rPr>
          <w:rFonts w:eastAsia="Arial" w:cs="Arial"/>
          <w:color w:val="000000"/>
          <w:szCs w:val="20"/>
          <w:lang/>
        </w:rPr>
        <w:t>La dirección de correo electrónico para realizar consultas y/o enviar la solicitud de revisión es:</w:t>
      </w:r>
      <w:r>
        <w:fldChar w:fldCharType="begin"/>
      </w:r>
      <w:r>
        <w:instrText xml:space="preserve"> HYPERLINK "mailto:%20medical@wada-ama.org%20" </w:instrText>
      </w:r>
      <w:r>
        <w:fldChar w:fldCharType="separate"/>
      </w:r>
      <w:r>
        <w:rPr>
          <w:rStyle w:val="18"/>
          <w:rFonts w:eastAsia="Arial" w:cs="Arial"/>
          <w:szCs w:val="20"/>
          <w:lang/>
        </w:rPr>
        <w:t xml:space="preserve"> medical@wada-ama.org</w:t>
      </w:r>
      <w:r>
        <w:rPr>
          <w:rStyle w:val="18"/>
          <w:rFonts w:eastAsia="Arial" w:cs="Arial"/>
          <w:szCs w:val="20"/>
          <w:lang/>
        </w:rPr>
        <w:fldChar w:fldCharType="end"/>
      </w:r>
      <w:r>
        <w:rPr>
          <w:rFonts w:eastAsia="Arial" w:cs="Arial"/>
          <w:color w:val="0000FF"/>
          <w:szCs w:val="20"/>
          <w:lang/>
        </w:rPr>
        <w:t xml:space="preserve"> </w:t>
      </w:r>
    </w:p>
    <w:p>
      <w:pPr>
        <w:pStyle w:val="37"/>
        <w:ind w:left="0"/>
        <w:jc w:val="both"/>
        <w:rPr>
          <w:rStyle w:val="20"/>
          <w:b w:val="0"/>
          <w:bCs w:val="0"/>
          <w:lang w:val="es-AR"/>
        </w:rPr>
      </w:pPr>
    </w:p>
    <w:p>
      <w:pPr>
        <w:pStyle w:val="37"/>
        <w:ind w:left="0"/>
        <w:jc w:val="both"/>
        <w:rPr>
          <w:rStyle w:val="20"/>
          <w:b w:val="0"/>
          <w:bCs w:val="0"/>
          <w:color w:val="000000"/>
          <w:lang w:val="es-AR"/>
        </w:rPr>
      </w:pPr>
      <w:r>
        <w:rPr>
          <w:rStyle w:val="20"/>
          <w:rFonts w:eastAsia="Arial" w:cs="Arial"/>
          <w:b w:val="0"/>
          <w:bCs w:val="0"/>
          <w:color w:val="000000"/>
          <w:szCs w:val="20"/>
          <w:lang/>
        </w:rPr>
        <w:t xml:space="preserve">A la espera de la decisión de la AMA, tu AUT de la </w:t>
      </w:r>
      <w:r>
        <w:rPr>
          <w:rStyle w:val="20"/>
          <w:rFonts w:hint="default" w:eastAsia="Arial" w:cs="Arial"/>
          <w:color w:val="000000"/>
          <w:szCs w:val="20"/>
          <w:highlight w:val="none"/>
          <w:lang w:val="es-AR"/>
        </w:rPr>
        <w:t>ONAU</w:t>
      </w:r>
      <w:r>
        <w:rPr>
          <w:rStyle w:val="20"/>
          <w:rFonts w:eastAsia="Arial" w:cs="Arial"/>
          <w:b w:val="0"/>
          <w:bCs w:val="0"/>
          <w:color w:val="000000"/>
          <w:szCs w:val="20"/>
          <w:highlight w:val="none"/>
          <w:lang/>
        </w:rPr>
        <w:t xml:space="preserve"> </w:t>
      </w:r>
      <w:r>
        <w:rPr>
          <w:rStyle w:val="20"/>
          <w:rFonts w:eastAsia="Arial" w:cs="Arial"/>
          <w:b w:val="0"/>
          <w:bCs w:val="0"/>
          <w:color w:val="000000"/>
          <w:szCs w:val="20"/>
          <w:lang/>
        </w:rPr>
        <w:t>sigue siendo válida únicamente para pruebas en competición a nivel nacional y fuera de competición. Si el asunto no se remite a la AMA para su revisión, la</w:t>
      </w:r>
      <w:r>
        <w:rPr>
          <w:rStyle w:val="20"/>
          <w:rFonts w:hint="default" w:eastAsia="Arial" w:cs="Arial"/>
          <w:b w:val="0"/>
          <w:bCs w:val="0"/>
          <w:color w:val="000000"/>
          <w:szCs w:val="20"/>
          <w:lang w:val="es-AR"/>
        </w:rPr>
        <w:t xml:space="preserve"> ONAU</w:t>
      </w:r>
      <w:r>
        <w:rPr>
          <w:rStyle w:val="20"/>
          <w:rFonts w:eastAsia="Arial" w:cs="Arial"/>
          <w:color w:val="000000"/>
          <w:szCs w:val="20"/>
          <w:lang/>
        </w:rPr>
        <w:t xml:space="preserve"> </w:t>
      </w:r>
      <w:r>
        <w:rPr>
          <w:rStyle w:val="20"/>
          <w:rFonts w:eastAsia="Arial" w:cs="Arial"/>
          <w:b w:val="0"/>
          <w:bCs w:val="0"/>
          <w:color w:val="000000"/>
          <w:szCs w:val="20"/>
          <w:lang/>
        </w:rPr>
        <w:t xml:space="preserve">debe determinar si la AUT original que se otorgó puede seguir siendo válida para las pruebas de competición nacional y fuera de competición. </w:t>
      </w:r>
    </w:p>
    <w:p>
      <w:pPr>
        <w:pStyle w:val="37"/>
        <w:rPr>
          <w:color w:val="000000"/>
          <w:lang w:val="es-AR"/>
        </w:rPr>
      </w:pPr>
    </w:p>
    <w:p>
      <w:pPr>
        <w:pStyle w:val="37"/>
        <w:rPr>
          <w:color w:val="000000"/>
          <w:lang w:val="es-AR"/>
        </w:rPr>
      </w:pPr>
    </w:p>
    <w:p>
      <w:pPr>
        <w:pStyle w:val="3"/>
        <w:rPr>
          <w:color w:val="000000"/>
          <w:lang w:val="es-AR"/>
        </w:rPr>
      </w:pPr>
      <w:r>
        <w:rPr>
          <w:color w:val="000000"/>
          <w:lang/>
        </w:rPr>
        <w:t>¿MI INFORMACIÓN MÉDICA SERÁ TRATADA DE MANERA CONFIDENCIAL?</w:t>
      </w:r>
    </w:p>
    <w:p>
      <w:pPr>
        <w:pStyle w:val="37"/>
        <w:ind w:left="0"/>
        <w:jc w:val="both"/>
        <w:rPr>
          <w:rFonts w:eastAsia="Arial" w:cs="Arial"/>
          <w:color w:val="000000"/>
          <w:szCs w:val="20"/>
          <w:lang/>
        </w:rPr>
      </w:pPr>
    </w:p>
    <w:p>
      <w:pPr>
        <w:pStyle w:val="37"/>
        <w:ind w:left="0"/>
        <w:jc w:val="both"/>
        <w:rPr>
          <w:color w:val="000000"/>
          <w:lang w:val="es-AR"/>
        </w:rPr>
      </w:pPr>
      <w:r>
        <w:rPr>
          <w:rFonts w:eastAsia="Arial" w:cs="Arial"/>
          <w:color w:val="000000"/>
          <w:szCs w:val="20"/>
          <w:lang/>
        </w:rPr>
        <w:t xml:space="preserve">Toda la información contenida en una solicitud de AUT, incluida la información médica de respaldo y cualquier otra información relacionada con la evaluación de tu solicitud de AUT, se mantiene estrictamente confidencial y se trata de acuerdo con la Declaración del Deportista contenida en el proceso de AUT de ADAMS </w:t>
      </w:r>
      <w:r>
        <w:rPr>
          <w:rFonts w:hint="default" w:eastAsia="Arial" w:cs="Arial"/>
          <w:color w:val="000000"/>
          <w:szCs w:val="20"/>
          <w:lang w:val="es-AR"/>
        </w:rPr>
        <w:t xml:space="preserve">. </w:t>
      </w:r>
      <w:r>
        <w:rPr>
          <w:rFonts w:eastAsia="Arial" w:cs="Arial"/>
          <w:color w:val="000000"/>
          <w:szCs w:val="20"/>
          <w:lang/>
        </w:rPr>
        <w:t>Todos los miembros del CAUT y cualquier otro destinatario autorizado de tu solicitud de AUT e información relacionada (como se describe en la Declaración del Deportista) están sujetos a una obligación de confidencialidad profesional o contractual.</w:t>
      </w:r>
    </w:p>
    <w:p>
      <w:pPr>
        <w:pStyle w:val="37"/>
        <w:ind w:left="0"/>
        <w:jc w:val="both"/>
        <w:rPr>
          <w:color w:val="000000"/>
          <w:lang w:val="es-AR"/>
        </w:rPr>
      </w:pPr>
    </w:p>
    <w:p>
      <w:pPr>
        <w:pStyle w:val="37"/>
        <w:ind w:left="0"/>
        <w:jc w:val="both"/>
        <w:rPr>
          <w:color w:val="000000"/>
          <w:lang w:val="es-AR"/>
        </w:rPr>
      </w:pPr>
      <w:r>
        <w:rPr>
          <w:rFonts w:eastAsia="Arial" w:cs="Arial"/>
          <w:color w:val="000000"/>
          <w:szCs w:val="20"/>
          <w:lang/>
        </w:rPr>
        <w:t>Revisa detenidamente los términos de la Declaración del Deportista. En particular, ten en cuenta que si deseas revocar el derecho del CAUT de la</w:t>
      </w:r>
      <w:r>
        <w:rPr>
          <w:rFonts w:hint="default" w:eastAsia="Arial" w:cs="Arial"/>
          <w:color w:val="000000"/>
          <w:szCs w:val="20"/>
          <w:lang w:val="es-AR"/>
        </w:rPr>
        <w:t xml:space="preserve"> ONAU </w:t>
      </w:r>
      <w:r>
        <w:rPr>
          <w:rFonts w:eastAsia="Arial" w:cs="Arial"/>
          <w:color w:val="000000"/>
          <w:szCs w:val="20"/>
          <w:lang/>
        </w:rPr>
        <w:t>a obtener la información relacionada con tu AUT de acuerdo con la Declaración del Deportista, tu solicitud de AUT se considerará retirada sin aprobación [o reconocimiento] concedido.</w:t>
      </w:r>
    </w:p>
    <w:p>
      <w:pPr>
        <w:pStyle w:val="37"/>
        <w:ind w:left="0"/>
        <w:jc w:val="both"/>
        <w:rPr>
          <w:color w:val="000000"/>
          <w:lang w:val="es-AR"/>
        </w:rPr>
      </w:pPr>
      <w:r>
        <w:rPr>
          <w:rFonts w:eastAsia="Arial" w:cs="Arial"/>
          <w:color w:val="000000"/>
          <w:szCs w:val="20"/>
          <w:lang/>
        </w:rPr>
        <w:t>La</w:t>
      </w:r>
      <w:r>
        <w:rPr>
          <w:rFonts w:hint="default" w:eastAsia="Arial" w:cs="Arial"/>
          <w:color w:val="000000"/>
          <w:szCs w:val="20"/>
          <w:lang w:val="es-AR"/>
        </w:rPr>
        <w:t xml:space="preserve"> </w:t>
      </w:r>
      <w:r>
        <w:rPr>
          <w:rFonts w:hint="default" w:eastAsia="Arial" w:cs="Arial"/>
          <w:b/>
          <w:bCs/>
          <w:color w:val="000000"/>
          <w:szCs w:val="20"/>
          <w:lang w:val="es-AR"/>
        </w:rPr>
        <w:t xml:space="preserve">ONAU </w:t>
      </w:r>
      <w:r>
        <w:rPr>
          <w:rFonts w:eastAsia="Arial" w:cs="Arial"/>
          <w:color w:val="000000"/>
          <w:szCs w:val="20"/>
          <w:lang/>
        </w:rPr>
        <w:t xml:space="preserve">y cualquier otro destinatario autorizado retendrá la información relacionada con tu solicitud de AUT por no más tiempo del necesario para los fines establecidos en la Declaración del Deportista, de acuerdo con el Estándar Internacional para la Protección de la Privacidad e Información Personal. </w:t>
      </w:r>
    </w:p>
    <w:p>
      <w:pPr>
        <w:spacing w:after="0"/>
        <w:rPr>
          <w:color w:val="000000"/>
          <w:lang w:val="es-AR"/>
        </w:rPr>
      </w:pPr>
    </w:p>
    <w:p>
      <w:pPr>
        <w:spacing w:after="0"/>
        <w:rPr>
          <w:color w:val="000000"/>
          <w:lang w:val="es-AR"/>
        </w:rPr>
      </w:pPr>
    </w:p>
    <w:p>
      <w:pPr>
        <w:spacing w:after="0"/>
        <w:rPr>
          <w:color w:val="000000"/>
          <w:lang w:val="es-AR"/>
        </w:rPr>
      </w:pPr>
    </w:p>
    <w:p>
      <w:pPr>
        <w:spacing w:after="0"/>
        <w:rPr>
          <w:color w:val="000000"/>
          <w:sz w:val="20"/>
          <w:lang w:val="es-AR"/>
        </w:rPr>
      </w:pPr>
    </w:p>
    <w:p>
      <w:pPr>
        <w:pStyle w:val="3"/>
        <w:rPr>
          <w:color w:val="000000"/>
          <w:lang w:val="es-AR"/>
        </w:rPr>
      </w:pPr>
      <w:r>
        <w:rPr>
          <w:rStyle w:val="20"/>
          <w:rFonts w:eastAsia="Arial"/>
          <w:b/>
          <w:color w:val="000000"/>
          <w:lang/>
        </w:rPr>
        <w:t>INFORMACIÓN DE CONTACTO</w:t>
      </w:r>
    </w:p>
    <w:p>
      <w:pPr>
        <w:pStyle w:val="37"/>
        <w:ind w:left="0"/>
        <w:jc w:val="both"/>
        <w:rPr>
          <w:rFonts w:eastAsia="Arial" w:cs="Arial"/>
          <w:color w:val="000000"/>
          <w:szCs w:val="20"/>
          <w:lang/>
        </w:rPr>
      </w:pPr>
    </w:p>
    <w:p>
      <w:pPr>
        <w:pStyle w:val="37"/>
        <w:ind w:left="0"/>
        <w:jc w:val="both"/>
        <w:rPr>
          <w:rFonts w:hint="default" w:eastAsia="Arial" w:cs="Arial"/>
          <w:color w:val="000000"/>
          <w:szCs w:val="20"/>
          <w:lang w:val="es-AR"/>
        </w:rPr>
      </w:pPr>
      <w:r>
        <w:rPr>
          <w:rFonts w:eastAsia="Arial" w:cs="Arial"/>
          <w:color w:val="000000"/>
          <w:szCs w:val="20"/>
          <w:lang/>
        </w:rPr>
        <w:t>Para más información y preguntas en relación con las prácticas de información personal de la</w:t>
      </w:r>
      <w:r>
        <w:rPr>
          <w:rFonts w:hint="default" w:eastAsia="Arial" w:cs="Arial"/>
          <w:color w:val="000000"/>
          <w:szCs w:val="20"/>
          <w:lang w:val="es-AR"/>
        </w:rPr>
        <w:t xml:space="preserve"> </w:t>
      </w:r>
      <w:r>
        <w:rPr>
          <w:rFonts w:hint="default" w:eastAsia="Arial" w:cs="Arial"/>
          <w:color w:val="000000"/>
          <w:szCs w:val="20"/>
          <w:highlight w:val="none"/>
          <w:lang w:val="es-AR"/>
        </w:rPr>
        <w:t>ONAU</w:t>
      </w:r>
      <w:r>
        <w:rPr>
          <w:rFonts w:eastAsia="Arial" w:cs="Arial"/>
          <w:b/>
          <w:bCs/>
          <w:color w:val="000000"/>
          <w:szCs w:val="20"/>
          <w:highlight w:val="yellow"/>
          <w:lang/>
        </w:rPr>
        <w:t>]</w:t>
      </w:r>
      <w:r>
        <w:rPr>
          <w:rFonts w:eastAsia="Arial" w:cs="Arial"/>
          <w:color w:val="000000"/>
          <w:szCs w:val="20"/>
          <w:lang/>
        </w:rPr>
        <w:t>, comunícate con</w:t>
      </w:r>
      <w:r>
        <w:rPr>
          <w:rFonts w:eastAsia="Arial" w:cs="Arial"/>
          <w:i/>
          <w:iCs/>
          <w:color w:val="000000"/>
          <w:szCs w:val="20"/>
          <w:lang/>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educacion.onau@fdu.org.uy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p>
    <w:p>
      <w:pPr>
        <w:pStyle w:val="37"/>
        <w:ind w:left="0"/>
        <w:jc w:val="both"/>
        <w:rPr>
          <w:rFonts w:hint="default" w:eastAsia="Arial" w:cs="Arial"/>
          <w:color w:val="000000"/>
          <w:szCs w:val="20"/>
          <w:lang w:val="es-AR"/>
        </w:rPr>
      </w:pPr>
    </w:p>
    <w:p>
      <w:pPr>
        <w:spacing w:after="0"/>
        <w:rPr>
          <w:rFonts w:hint="default" w:eastAsia="Arial" w:cs="Arial"/>
          <w:color w:val="000000"/>
          <w:szCs w:val="20"/>
          <w:lang w:val="es-AR"/>
        </w:rPr>
      </w:pPr>
      <w:r>
        <w:rPr>
          <w:rStyle w:val="20"/>
          <w:rFonts w:eastAsia="Arial" w:cs="Arial"/>
          <w:b w:val="0"/>
          <w:bCs w:val="0"/>
          <w:color w:val="000000"/>
          <w:szCs w:val="20"/>
          <w:lang/>
        </w:rPr>
        <w:t>Si tienes alguna duda sobre a cuál organización debes solicitar una AUT o sobre el proceso de reconocimiento, o cualquier otra pregunta sobre las AUT, comunícate con:</w:t>
      </w:r>
      <w:r>
        <w:rPr>
          <w:rStyle w:val="20"/>
          <w:rFonts w:hint="default" w:eastAsia="Arial" w:cs="Arial"/>
          <w:b w:val="0"/>
          <w:bCs w:val="0"/>
          <w:color w:val="000000"/>
          <w:szCs w:val="20"/>
          <w:lang w:val="es-AR"/>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educacion.onau@fdu.org.uy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p>
    <w:p>
      <w:pPr>
        <w:spacing w:after="0"/>
        <w:rPr>
          <w:rFonts w:hint="default" w:eastAsia="Arial" w:cs="Arial"/>
          <w:color w:val="000000"/>
          <w:szCs w:val="20"/>
          <w:lang w:val="es-AR"/>
        </w:rPr>
      </w:pPr>
    </w:p>
    <w:p>
      <w:pPr>
        <w:pStyle w:val="3"/>
        <w:rPr>
          <w:rStyle w:val="20"/>
          <w:b/>
          <w:bCs w:val="0"/>
          <w:color w:val="000000"/>
          <w:lang w:val="fr-FR"/>
        </w:rPr>
      </w:pPr>
      <w:r>
        <w:rPr>
          <w:rStyle w:val="20"/>
          <w:rFonts w:eastAsia="Arial"/>
          <w:b/>
          <w:color w:val="000000"/>
          <w:lang/>
        </w:rPr>
        <w:t>OTROS ENLACES ÚTILES</w:t>
      </w:r>
    </w:p>
    <w:p>
      <w:pPr>
        <w:pStyle w:val="19"/>
        <w:shd w:val="clear" w:color="auto" w:fill="FFFFFF"/>
        <w:spacing w:before="240" w:beforeAutospacing="0" w:after="150" w:afterAutospacing="0"/>
        <w:rPr>
          <w:rFonts w:ascii="Arial" w:hAnsi="Arial" w:eastAsia="Arial" w:cs="Arial"/>
          <w:color w:val="0000FF"/>
          <w:sz w:val="20"/>
          <w:szCs w:val="20"/>
          <w:u w:val="single"/>
          <w:lang/>
        </w:rPr>
      </w:pPr>
      <w:r>
        <w:rPr>
          <w:rFonts w:ascii="Arial" w:hAnsi="Arial" w:eastAsia="Arial" w:cs="Arial"/>
          <w:color w:val="0000FF"/>
          <w:sz w:val="20"/>
          <w:szCs w:val="20"/>
          <w:u w:val="single"/>
          <w:lang/>
        </w:rPr>
        <w:t xml:space="preserve"> </w:t>
      </w:r>
      <w:bookmarkStart w:id="2" w:name="_Hlk64965672"/>
      <w:r>
        <w:rPr>
          <w:u w:val="single"/>
        </w:rPr>
        <w:fldChar w:fldCharType="begin"/>
      </w:r>
      <w:r>
        <w:rPr>
          <w:u w:val="single"/>
          <w:lang w:val="fr-CA"/>
        </w:rPr>
        <w:instrText xml:space="preserve">HYPERLINK "https://www.wada-ama.org/en/resources/world-anti-doping-program/international-standard-therapeutic-use-exemptions-istue"</w:instrText>
      </w:r>
      <w:r>
        <w:rPr>
          <w:u w:val="single"/>
        </w:rPr>
        <w:fldChar w:fldCharType="separate"/>
      </w:r>
      <w:r>
        <w:rPr>
          <w:rFonts w:ascii="Arial" w:hAnsi="Arial" w:eastAsia="Arial" w:cs="Arial"/>
          <w:color w:val="0000FF"/>
          <w:sz w:val="20"/>
          <w:szCs w:val="20"/>
          <w:u w:val="single"/>
          <w:lang/>
        </w:rPr>
        <w:t xml:space="preserve">Estándar Internacional para autorizaciones de uso terapéutico de la AMA (EIAUT)  </w:t>
      </w:r>
      <w:r>
        <w:rPr>
          <w:rFonts w:ascii="Arial" w:hAnsi="Arial" w:eastAsia="Arial" w:cs="Arial"/>
          <w:color w:val="0000FF"/>
          <w:sz w:val="20"/>
          <w:szCs w:val="20"/>
          <w:u w:val="single"/>
          <w:lang/>
        </w:rPr>
        <w:fldChar w:fldCharType="end"/>
      </w:r>
    </w:p>
    <w:p>
      <w:pPr>
        <w:spacing w:after="150"/>
        <w:rPr>
          <w:rStyle w:val="18"/>
          <w:rFonts w:eastAsia="Arial" w:cs="Arial"/>
          <w:color w:val="0000E1"/>
          <w:sz w:val="20"/>
          <w:szCs w:val="20"/>
          <w:lang/>
        </w:rPr>
      </w:pPr>
      <w:r>
        <w:fldChar w:fldCharType="begin"/>
      </w:r>
      <w:r>
        <w:instrText xml:space="preserve"> HYPERLINK "https://www.wada-ama.org/en/resources/search?f%5B0%5D=field_resource_collections%3A225&amp;f%5B1%5D=field_resource_versions%253Afield_resource_version_language%3A91" </w:instrText>
      </w:r>
      <w:r>
        <w:fldChar w:fldCharType="separate"/>
      </w:r>
      <w:r>
        <w:rPr>
          <w:rFonts w:eastAsia="Arial" w:cs="Arial"/>
          <w:color w:val="0000E1"/>
          <w:sz w:val="20"/>
          <w:szCs w:val="20"/>
          <w:lang/>
        </w:rPr>
        <w:t xml:space="preserve"> </w:t>
      </w:r>
      <w:r>
        <w:rPr>
          <w:rFonts w:eastAsia="Arial" w:cs="Arial"/>
          <w:color w:val="0000E1"/>
          <w:sz w:val="20"/>
          <w:lang/>
        </w:rPr>
        <w:t xml:space="preserve"> </w:t>
      </w:r>
      <w:r>
        <w:rPr>
          <w:rFonts w:eastAsia="Arial" w:cs="Arial"/>
          <w:color w:val="0000E1"/>
          <w:sz w:val="20"/>
          <w:lang/>
        </w:rPr>
        <w:fldChar w:fldCharType="end"/>
      </w:r>
    </w:p>
    <w:p>
      <w:pPr>
        <w:spacing w:after="150"/>
        <w:rPr>
          <w:rStyle w:val="18"/>
          <w:color w:val="0000E1"/>
          <w:sz w:val="20"/>
          <w:szCs w:val="20"/>
          <w:lang w:val="fr-CA"/>
        </w:rPr>
      </w:pPr>
      <w:r>
        <w:fldChar w:fldCharType="begin"/>
      </w:r>
      <w:r>
        <w:instrText xml:space="preserve"> HYPERLINK "https://www.wada-ama.org/en/resources/world-anti-doping-program/guidelines-2021-international-standard-therapeutic-use" \l "resource-download" </w:instrText>
      </w:r>
      <w:r>
        <w:fldChar w:fldCharType="separate"/>
      </w:r>
      <w:r>
        <w:rPr>
          <w:rStyle w:val="18"/>
          <w:color w:val="0000E1"/>
          <w:sz w:val="20"/>
          <w:szCs w:val="20"/>
          <w:lang w:val="fr-CA"/>
        </w:rPr>
        <w:t>Directrices de la AMA para el estándar internacional de autorizaciones de uso terapéutico (EIAUT)</w:t>
      </w:r>
      <w:r>
        <w:rPr>
          <w:rStyle w:val="18"/>
          <w:color w:val="0000E1"/>
          <w:sz w:val="20"/>
          <w:szCs w:val="20"/>
          <w:lang w:val="fr-CA"/>
        </w:rPr>
        <w:fldChar w:fldCharType="end"/>
      </w:r>
    </w:p>
    <w:p>
      <w:pPr>
        <w:spacing w:after="150"/>
        <w:rPr>
          <w:rFonts w:eastAsia="Arial" w:cs="Arial"/>
          <w:i/>
          <w:color w:val="0000FF"/>
          <w:sz w:val="20"/>
          <w:szCs w:val="20"/>
          <w:lang/>
        </w:rPr>
      </w:pPr>
      <w:r>
        <w:fldChar w:fldCharType="begin"/>
      </w:r>
      <w:r>
        <w:instrText xml:space="preserve"> HYPERLINK "https://adel.wada-ama.org/learn" </w:instrText>
      </w:r>
      <w:r>
        <w:fldChar w:fldCharType="separate"/>
      </w:r>
      <w:r>
        <w:rPr>
          <w:rStyle w:val="18"/>
          <w:rFonts w:eastAsia="Arial" w:cs="Arial"/>
          <w:sz w:val="20"/>
          <w:szCs w:val="20"/>
          <w:lang/>
        </w:rPr>
        <w:t>Educación y aprendizaje antidopaje de la AMA (ADEL)</w:t>
      </w:r>
      <w:r>
        <w:rPr>
          <w:rStyle w:val="18"/>
          <w:rFonts w:eastAsia="Arial" w:cs="Arial"/>
          <w:sz w:val="20"/>
          <w:szCs w:val="20"/>
          <w:lang/>
        </w:rPr>
        <w:fldChar w:fldCharType="end"/>
      </w:r>
      <w:r>
        <w:rPr>
          <w:rFonts w:eastAsia="Arial" w:cs="Arial"/>
          <w:color w:val="0000FF"/>
          <w:sz w:val="20"/>
          <w:szCs w:val="20"/>
          <w:lang/>
        </w:rPr>
        <w:t xml:space="preserve"> </w:t>
      </w:r>
    </w:p>
    <w:bookmarkEnd w:id="2"/>
    <w:p>
      <w:pPr>
        <w:pStyle w:val="19"/>
        <w:shd w:val="clear" w:color="auto" w:fill="FFFFFF"/>
        <w:spacing w:before="0" w:beforeAutospacing="0" w:after="150" w:afterAutospacing="0"/>
        <w:rPr>
          <w:rFonts w:hint="default" w:eastAsia="Arial" w:cs="Arial"/>
          <w:color w:val="000000"/>
          <w:szCs w:val="20"/>
          <w:lang w:val="es-AR"/>
        </w:rPr>
      </w:pP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educacion.onau@fdu.org.uy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p>
    <w:p>
      <w:pPr>
        <w:pStyle w:val="19"/>
        <w:shd w:val="clear" w:color="auto" w:fill="FFFFFF"/>
        <w:spacing w:before="0" w:beforeAutospacing="0" w:after="150" w:afterAutospacing="0"/>
        <w:rPr>
          <w:rFonts w:hint="default" w:eastAsia="Arial" w:cs="Arial"/>
          <w:color w:val="000000"/>
          <w:szCs w:val="20"/>
          <w:lang w:val="es-AR"/>
        </w:rPr>
      </w:pPr>
      <w:r>
        <w:rPr>
          <w:rFonts w:hint="default" w:eastAsia="Arial" w:cs="Arial"/>
          <w:color w:val="000000"/>
          <w:szCs w:val="20"/>
          <w:lang w:val="es-AR"/>
        </w:rPr>
        <w:fldChar w:fldCharType="begin"/>
      </w:r>
      <w:r>
        <w:rPr>
          <w:rFonts w:hint="default" w:eastAsia="Arial" w:cs="Arial"/>
          <w:color w:val="000000"/>
          <w:szCs w:val="20"/>
          <w:lang w:val="es-AR"/>
        </w:rPr>
        <w:instrText xml:space="preserve"> HYPERLINK "http://www.onau.org.uy" </w:instrText>
      </w:r>
      <w:r>
        <w:rPr>
          <w:rFonts w:hint="default" w:eastAsia="Arial" w:cs="Arial"/>
          <w:color w:val="000000"/>
          <w:szCs w:val="20"/>
          <w:lang w:val="es-AR"/>
        </w:rPr>
        <w:fldChar w:fldCharType="separate"/>
      </w:r>
      <w:r>
        <w:rPr>
          <w:rStyle w:val="18"/>
          <w:rFonts w:hint="default" w:eastAsia="Arial" w:cs="Arial"/>
          <w:color w:val="000000"/>
          <w:szCs w:val="20"/>
          <w:lang w:val="es-AR"/>
        </w:rPr>
        <w:t>www.onau.org.uy</w:t>
      </w:r>
      <w:r>
        <w:rPr>
          <w:rFonts w:hint="default" w:eastAsia="Arial" w:cs="Arial"/>
          <w:color w:val="000000"/>
          <w:szCs w:val="20"/>
          <w:lang w:val="es-AR"/>
        </w:rPr>
        <w:fldChar w:fldCharType="end"/>
      </w:r>
    </w:p>
    <w:p>
      <w:pPr>
        <w:pStyle w:val="19"/>
        <w:shd w:val="clear" w:color="auto" w:fill="FFFFFF"/>
        <w:spacing w:before="0" w:beforeAutospacing="0" w:after="150" w:afterAutospacing="0"/>
        <w:rPr>
          <w:rFonts w:hint="default" w:eastAsia="Arial" w:cs="Arial"/>
          <w:color w:val="000000"/>
          <w:szCs w:val="20"/>
          <w:lang w:val="es-AR"/>
        </w:rPr>
      </w:pPr>
      <w:bookmarkStart w:id="3" w:name="_GoBack"/>
      <w:bookmarkEnd w:id="3"/>
    </w:p>
    <w:sectPr>
      <w:footerReference r:id="rId5" w:type="default"/>
      <w:pgSz w:w="12240" w:h="15840"/>
      <w:pgMar w:top="1440" w:right="864" w:bottom="1440" w:left="86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45720" distB="45720" distL="114300" distR="114300" simplePos="0" relativeHeight="251659264" behindDoc="0" locked="0" layoutInCell="1" allowOverlap="1">
              <wp:simplePos x="0" y="0"/>
              <wp:positionH relativeFrom="margin">
                <wp:posOffset>5922010</wp:posOffset>
              </wp:positionH>
              <wp:positionV relativeFrom="paragraph">
                <wp:posOffset>40640</wp:posOffset>
              </wp:positionV>
              <wp:extent cx="1263650" cy="441325"/>
              <wp:effectExtent l="0" t="0" r="0" b="0"/>
              <wp:wrapSquare wrapText="bothSides"/>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63650" cy="441325"/>
                      </a:xfrm>
                      <a:prstGeom prst="rect">
                        <a:avLst/>
                      </a:prstGeom>
                      <a:solidFill>
                        <a:srgbClr val="FFFFFF"/>
                      </a:solidFill>
                      <a:ln w="9525">
                        <a:noFill/>
                        <a:miter lim="800000"/>
                      </a:ln>
                    </wps:spPr>
                    <wps:txbx>
                      <w:txbxContent>
                        <w:p>
                          <w:pPr>
                            <w:rPr>
                              <w:color w:val="000000"/>
                            </w:rPr>
                          </w:pPr>
                          <w:r>
                            <w:rPr>
                              <w:color w:val="000000"/>
                            </w:rPr>
                            <w:t xml:space="preserve">Página </w:t>
                          </w:r>
                          <w:r>
                            <w:rPr>
                              <w:color w:val="000000"/>
                              <w:lang w:val="fr-CA"/>
                            </w:rPr>
                            <w:fldChar w:fldCharType="begin"/>
                          </w:r>
                          <w:r>
                            <w:rPr>
                              <w:color w:val="000000"/>
                              <w:lang w:val="fr-CA"/>
                            </w:rPr>
                            <w:instrText xml:space="preserve"> PAGE  \* Arabic  \* MERGEFORMAT </w:instrText>
                          </w:r>
                          <w:r>
                            <w:rPr>
                              <w:color w:val="000000"/>
                              <w:lang w:val="fr-CA"/>
                            </w:rPr>
                            <w:fldChar w:fldCharType="separate"/>
                          </w:r>
                          <w:r>
                            <w:rPr>
                              <w:color w:val="000000"/>
                              <w:lang w:val="fr-CA"/>
                            </w:rPr>
                            <w:t>1</w:t>
                          </w:r>
                          <w:r>
                            <w:rPr>
                              <w:color w:val="000000"/>
                              <w:lang w:val="fr-CA"/>
                            </w:rPr>
                            <w:fldChar w:fldCharType="end"/>
                          </w:r>
                          <w:r>
                            <w:rPr>
                              <w:color w:val="000000"/>
                              <w:lang w:val="fr-CA"/>
                            </w:rPr>
                            <w:t xml:space="preserve"> de </w:t>
                          </w:r>
                          <w:r>
                            <w:rPr>
                              <w:color w:val="000000"/>
                              <w:lang w:val="fr-CA"/>
                            </w:rPr>
                            <w:fldChar w:fldCharType="begin"/>
                          </w:r>
                          <w:r>
                            <w:rPr>
                              <w:color w:val="000000"/>
                              <w:lang w:val="fr-CA"/>
                            </w:rPr>
                            <w:instrText xml:space="preserve"> NUMPAGES  \* Arabic  \* MERGEFORMAT </w:instrText>
                          </w:r>
                          <w:r>
                            <w:rPr>
                              <w:color w:val="000000"/>
                              <w:lang w:val="fr-CA"/>
                            </w:rPr>
                            <w:fldChar w:fldCharType="separate"/>
                          </w:r>
                          <w:r>
                            <w:rPr>
                              <w:color w:val="000000"/>
                              <w:lang w:val="fr-CA"/>
                            </w:rPr>
                            <w:t>2</w:t>
                          </w:r>
                          <w:r>
                            <w:rPr>
                              <w:color w:val="000000"/>
                              <w:lang w:val="fr-CA"/>
                            </w:rPr>
                            <w:fldChar w:fldCharType="end"/>
                          </w:r>
                        </w:p>
                      </w:txbxContent>
                    </wps:txbx>
                    <wps:bodyPr rot="0" vert="horz" wrap="square" anchor="t" anchorCtr="0">
                      <a:noAutofit/>
                    </wps:bodyPr>
                  </wps:wsp>
                </a:graphicData>
              </a:graphic>
            </wp:anchor>
          </w:drawing>
        </mc:Choice>
        <mc:Fallback>
          <w:pict>
            <v:shape id="Text Box 2" o:spid="_x0000_s1026" o:spt="202" type="#_x0000_t202" style="position:absolute;left:0pt;margin-left:466.3pt;margin-top:3.2pt;height:34.75pt;width:99.5p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aW9oNcAAAAJAQAADwAAAAAAAAABACAA&#10;AAAiAAAAZHJzL2Rvd25yZXYueG1sUEsBAhQAFAAAAAgAh07iQMYfsZMOAgAAHQQAAA4AAAAAAAAA&#10;AQAgAAAAJgEAAGRycy9lMm9Eb2MueG1sUEsFBgAAAAAGAAYAWQEAAKYFAAAAAA==&#10;">
              <v:fill on="t" focussize="0,0"/>
              <v:stroke on="f" miterlimit="8" joinstyle="miter"/>
              <v:imagedata o:title=""/>
              <o:lock v:ext="edit" aspectratio="f"/>
              <v:textbox>
                <w:txbxContent>
                  <w:p>
                    <w:pPr>
                      <w:rPr>
                        <w:color w:val="000000"/>
                      </w:rPr>
                    </w:pPr>
                    <w:r>
                      <w:rPr>
                        <w:color w:val="000000"/>
                      </w:rPr>
                      <w:t xml:space="preserve">Página </w:t>
                    </w:r>
                    <w:r>
                      <w:rPr>
                        <w:color w:val="000000"/>
                        <w:lang w:val="fr-CA"/>
                      </w:rPr>
                      <w:fldChar w:fldCharType="begin"/>
                    </w:r>
                    <w:r>
                      <w:rPr>
                        <w:color w:val="000000"/>
                        <w:lang w:val="fr-CA"/>
                      </w:rPr>
                      <w:instrText xml:space="preserve"> PAGE  \* Arabic  \* MERGEFORMAT </w:instrText>
                    </w:r>
                    <w:r>
                      <w:rPr>
                        <w:color w:val="000000"/>
                        <w:lang w:val="fr-CA"/>
                      </w:rPr>
                      <w:fldChar w:fldCharType="separate"/>
                    </w:r>
                    <w:r>
                      <w:rPr>
                        <w:color w:val="000000"/>
                        <w:lang w:val="fr-CA"/>
                      </w:rPr>
                      <w:t>1</w:t>
                    </w:r>
                    <w:r>
                      <w:rPr>
                        <w:color w:val="000000"/>
                        <w:lang w:val="fr-CA"/>
                      </w:rPr>
                      <w:fldChar w:fldCharType="end"/>
                    </w:r>
                    <w:r>
                      <w:rPr>
                        <w:color w:val="000000"/>
                        <w:lang w:val="fr-CA"/>
                      </w:rPr>
                      <w:t xml:space="preserve"> de </w:t>
                    </w:r>
                    <w:r>
                      <w:rPr>
                        <w:color w:val="000000"/>
                        <w:lang w:val="fr-CA"/>
                      </w:rPr>
                      <w:fldChar w:fldCharType="begin"/>
                    </w:r>
                    <w:r>
                      <w:rPr>
                        <w:color w:val="000000"/>
                        <w:lang w:val="fr-CA"/>
                      </w:rPr>
                      <w:instrText xml:space="preserve"> NUMPAGES  \* Arabic  \* MERGEFORMAT </w:instrText>
                    </w:r>
                    <w:r>
                      <w:rPr>
                        <w:color w:val="000000"/>
                        <w:lang w:val="fr-CA"/>
                      </w:rPr>
                      <w:fldChar w:fldCharType="separate"/>
                    </w:r>
                    <w:r>
                      <w:rPr>
                        <w:color w:val="000000"/>
                        <w:lang w:val="fr-CA"/>
                      </w:rPr>
                      <w:t>2</w:t>
                    </w:r>
                    <w:r>
                      <w:rPr>
                        <w:color w:val="000000"/>
                        <w:lang w:val="fr-CA"/>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D2365"/>
    <w:multiLevelType w:val="multilevel"/>
    <w:tmpl w:val="229D2365"/>
    <w:lvl w:ilvl="0" w:tentative="0">
      <w:start w:val="1"/>
      <w:numFmt w:val="decimal"/>
      <w:pStyle w:val="2"/>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pStyle w:val="4"/>
      <w:lvlText w:val="%1.%2.%3"/>
      <w:lvlJc w:val="left"/>
      <w:pPr>
        <w:ind w:left="1224" w:hanging="504"/>
      </w:pPr>
      <w:rPr>
        <w:rFonts w:hint="default"/>
      </w:rPr>
    </w:lvl>
    <w:lvl w:ilvl="3" w:tentative="0">
      <w:start w:val="1"/>
      <w:numFmt w:val="decimal"/>
      <w:pStyle w:val="5"/>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31606CB9"/>
    <w:multiLevelType w:val="multilevel"/>
    <w:tmpl w:val="31606CB9"/>
    <w:lvl w:ilvl="0" w:tentative="0">
      <w:start w:val="1"/>
      <w:numFmt w:val="decimal"/>
      <w:lvlText w:val="%1"/>
      <w:lvlJc w:val="left"/>
      <w:pPr>
        <w:ind w:left="435" w:hanging="435"/>
      </w:pPr>
      <w:rPr>
        <w:rFonts w:hint="default"/>
      </w:rPr>
    </w:lvl>
    <w:lvl w:ilvl="1" w:tentative="0">
      <w:start w:val="1"/>
      <w:numFmt w:val="decimal"/>
      <w:lvlText w:val="%1.%2"/>
      <w:lvlJc w:val="left"/>
      <w:pPr>
        <w:ind w:left="720" w:hanging="720"/>
      </w:pPr>
      <w:rPr>
        <w:rFonts w:hint="default"/>
      </w:rPr>
    </w:lvl>
    <w:lvl w:ilvl="2" w:tentative="0">
      <w:start w:val="1"/>
      <w:numFmt w:val="decimal"/>
      <w:pStyle w:val="56"/>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1664777"/>
    <w:multiLevelType w:val="multilevel"/>
    <w:tmpl w:val="3166477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85F630E"/>
    <w:multiLevelType w:val="multilevel"/>
    <w:tmpl w:val="385F630E"/>
    <w:lvl w:ilvl="0" w:tentative="0">
      <w:start w:val="1"/>
      <w:numFmt w:val="decimalZero"/>
      <w:pStyle w:val="22"/>
      <w:lvlText w:val="%1."/>
      <w:lvlJc w:val="left"/>
      <w:pPr>
        <w:ind w:left="1170" w:hanging="360"/>
      </w:pPr>
      <w:rPr>
        <w:rFonts w:hint="default" w:ascii="Arial Black" w:hAnsi="Arial Black"/>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4">
    <w:nsid w:val="3F4C770F"/>
    <w:multiLevelType w:val="multilevel"/>
    <w:tmpl w:val="3F4C770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44E22E4"/>
    <w:multiLevelType w:val="multilevel"/>
    <w:tmpl w:val="444E22E4"/>
    <w:lvl w:ilvl="0" w:tentative="0">
      <w:start w:val="1"/>
      <w:numFmt w:val="bullet"/>
      <w:pStyle w:val="50"/>
      <w:lvlText w:val=""/>
      <w:lvlJc w:val="left"/>
      <w:pPr>
        <w:ind w:left="1368" w:hanging="360"/>
      </w:pPr>
      <w:rPr>
        <w:rFonts w:hint="default" w:ascii="Wingdings" w:hAnsi="Wingdings"/>
      </w:rPr>
    </w:lvl>
    <w:lvl w:ilvl="1" w:tentative="0">
      <w:start w:val="1"/>
      <w:numFmt w:val="bullet"/>
      <w:lvlText w:val="o"/>
      <w:lvlJc w:val="left"/>
      <w:pPr>
        <w:ind w:left="2592" w:hanging="360"/>
      </w:pPr>
      <w:rPr>
        <w:rFonts w:hint="default" w:ascii="Courier New" w:hAnsi="Courier New" w:cs="Courier New"/>
      </w:rPr>
    </w:lvl>
    <w:lvl w:ilvl="2" w:tentative="0">
      <w:start w:val="1"/>
      <w:numFmt w:val="bullet"/>
      <w:lvlText w:val=""/>
      <w:lvlJc w:val="left"/>
      <w:pPr>
        <w:ind w:left="3312" w:hanging="360"/>
      </w:pPr>
      <w:rPr>
        <w:rFonts w:hint="default" w:ascii="Wingdings" w:hAnsi="Wingdings"/>
      </w:rPr>
    </w:lvl>
    <w:lvl w:ilvl="3" w:tentative="0">
      <w:start w:val="1"/>
      <w:numFmt w:val="bullet"/>
      <w:lvlText w:val=""/>
      <w:lvlJc w:val="left"/>
      <w:pPr>
        <w:ind w:left="4032" w:hanging="360"/>
      </w:pPr>
      <w:rPr>
        <w:rFonts w:hint="default" w:ascii="Symbol" w:hAnsi="Symbol"/>
      </w:rPr>
    </w:lvl>
    <w:lvl w:ilvl="4" w:tentative="0">
      <w:start w:val="1"/>
      <w:numFmt w:val="bullet"/>
      <w:lvlText w:val="o"/>
      <w:lvlJc w:val="left"/>
      <w:pPr>
        <w:ind w:left="4752" w:hanging="360"/>
      </w:pPr>
      <w:rPr>
        <w:rFonts w:hint="default" w:ascii="Courier New" w:hAnsi="Courier New" w:cs="Courier New"/>
      </w:rPr>
    </w:lvl>
    <w:lvl w:ilvl="5" w:tentative="0">
      <w:start w:val="1"/>
      <w:numFmt w:val="bullet"/>
      <w:lvlText w:val=""/>
      <w:lvlJc w:val="left"/>
      <w:pPr>
        <w:ind w:left="5472" w:hanging="360"/>
      </w:pPr>
      <w:rPr>
        <w:rFonts w:hint="default" w:ascii="Wingdings" w:hAnsi="Wingdings"/>
      </w:rPr>
    </w:lvl>
    <w:lvl w:ilvl="6" w:tentative="0">
      <w:start w:val="1"/>
      <w:numFmt w:val="bullet"/>
      <w:lvlText w:val=""/>
      <w:lvlJc w:val="left"/>
      <w:pPr>
        <w:ind w:left="6192" w:hanging="360"/>
      </w:pPr>
      <w:rPr>
        <w:rFonts w:hint="default" w:ascii="Symbol" w:hAnsi="Symbol"/>
      </w:rPr>
    </w:lvl>
    <w:lvl w:ilvl="7" w:tentative="0">
      <w:start w:val="1"/>
      <w:numFmt w:val="bullet"/>
      <w:lvlText w:val="o"/>
      <w:lvlJc w:val="left"/>
      <w:pPr>
        <w:ind w:left="6912" w:hanging="360"/>
      </w:pPr>
      <w:rPr>
        <w:rFonts w:hint="default" w:ascii="Courier New" w:hAnsi="Courier New" w:cs="Courier New"/>
      </w:rPr>
    </w:lvl>
    <w:lvl w:ilvl="8" w:tentative="0">
      <w:start w:val="1"/>
      <w:numFmt w:val="bullet"/>
      <w:lvlText w:val=""/>
      <w:lvlJc w:val="left"/>
      <w:pPr>
        <w:ind w:left="7632" w:hanging="360"/>
      </w:pPr>
      <w:rPr>
        <w:rFonts w:hint="default" w:ascii="Wingdings" w:hAnsi="Wingdings"/>
      </w:rPr>
    </w:lvl>
  </w:abstractNum>
  <w:abstractNum w:abstractNumId="6">
    <w:nsid w:val="4FF7066A"/>
    <w:multiLevelType w:val="multilevel"/>
    <w:tmpl w:val="4FF7066A"/>
    <w:lvl w:ilvl="0" w:tentative="0">
      <w:start w:val="1"/>
      <w:numFmt w:val="decimal"/>
      <w:pStyle w:val="34"/>
      <w:lvlText w:val="Heading %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657200B7"/>
    <w:multiLevelType w:val="multilevel"/>
    <w:tmpl w:val="657200B7"/>
    <w:lvl w:ilvl="0" w:tentative="0">
      <w:start w:val="1"/>
      <w:numFmt w:val="bullet"/>
      <w:pStyle w:val="49"/>
      <w:lvlText w:val=""/>
      <w:lvlJc w:val="left"/>
      <w:pPr>
        <w:ind w:left="-936" w:hanging="360"/>
      </w:pPr>
      <w:rPr>
        <w:rFonts w:hint="default" w:ascii="Wingdings" w:hAnsi="Wingdings"/>
      </w:rPr>
    </w:lvl>
    <w:lvl w:ilvl="1" w:tentative="0">
      <w:start w:val="1"/>
      <w:numFmt w:val="bullet"/>
      <w:lvlText w:val="o"/>
      <w:lvlJc w:val="left"/>
      <w:pPr>
        <w:ind w:left="-576" w:hanging="360"/>
      </w:pPr>
      <w:rPr>
        <w:rFonts w:hint="default" w:ascii="Courier New" w:hAnsi="Courier New" w:cs="Courier New"/>
      </w:rPr>
    </w:lvl>
    <w:lvl w:ilvl="2" w:tentative="0">
      <w:start w:val="1"/>
      <w:numFmt w:val="bullet"/>
      <w:lvlText w:val=""/>
      <w:lvlJc w:val="left"/>
      <w:pPr>
        <w:ind w:left="144" w:hanging="360"/>
      </w:pPr>
      <w:rPr>
        <w:rFonts w:hint="default" w:ascii="Wingdings" w:hAnsi="Wingdings"/>
      </w:rPr>
    </w:lvl>
    <w:lvl w:ilvl="3" w:tentative="0">
      <w:start w:val="1"/>
      <w:numFmt w:val="bullet"/>
      <w:lvlText w:val=""/>
      <w:lvlJc w:val="left"/>
      <w:pPr>
        <w:ind w:left="864" w:hanging="360"/>
      </w:pPr>
      <w:rPr>
        <w:rFonts w:hint="default" w:ascii="Symbol" w:hAnsi="Symbol"/>
      </w:rPr>
    </w:lvl>
    <w:lvl w:ilvl="4" w:tentative="0">
      <w:start w:val="1"/>
      <w:numFmt w:val="bullet"/>
      <w:lvlText w:val="o"/>
      <w:lvlJc w:val="left"/>
      <w:pPr>
        <w:ind w:left="1584" w:hanging="360"/>
      </w:pPr>
      <w:rPr>
        <w:rFonts w:hint="default" w:ascii="Courier New" w:hAnsi="Courier New" w:cs="Courier New"/>
      </w:rPr>
    </w:lvl>
    <w:lvl w:ilvl="5" w:tentative="0">
      <w:start w:val="1"/>
      <w:numFmt w:val="bullet"/>
      <w:lvlText w:val=""/>
      <w:lvlJc w:val="left"/>
      <w:pPr>
        <w:ind w:left="2304" w:hanging="360"/>
      </w:pPr>
      <w:rPr>
        <w:rFonts w:hint="default" w:ascii="Wingdings" w:hAnsi="Wingdings"/>
      </w:rPr>
    </w:lvl>
    <w:lvl w:ilvl="6" w:tentative="0">
      <w:start w:val="1"/>
      <w:numFmt w:val="bullet"/>
      <w:lvlText w:val=""/>
      <w:lvlJc w:val="left"/>
      <w:pPr>
        <w:ind w:left="3024" w:hanging="360"/>
      </w:pPr>
      <w:rPr>
        <w:rFonts w:hint="default" w:ascii="Symbol" w:hAnsi="Symbol"/>
      </w:rPr>
    </w:lvl>
    <w:lvl w:ilvl="7" w:tentative="0">
      <w:start w:val="1"/>
      <w:numFmt w:val="bullet"/>
      <w:lvlText w:val="o"/>
      <w:lvlJc w:val="left"/>
      <w:pPr>
        <w:ind w:left="3744" w:hanging="360"/>
      </w:pPr>
      <w:rPr>
        <w:rFonts w:hint="default" w:ascii="Courier New" w:hAnsi="Courier New" w:cs="Courier New"/>
      </w:rPr>
    </w:lvl>
    <w:lvl w:ilvl="8" w:tentative="0">
      <w:start w:val="1"/>
      <w:numFmt w:val="bullet"/>
      <w:lvlText w:val=""/>
      <w:lvlJc w:val="left"/>
      <w:pPr>
        <w:ind w:left="4464" w:hanging="360"/>
      </w:pPr>
      <w:rPr>
        <w:rFonts w:hint="default" w:ascii="Wingdings" w:hAnsi="Wingdings"/>
      </w:rPr>
    </w:lvl>
  </w:abstractNum>
  <w:abstractNum w:abstractNumId="8">
    <w:nsid w:val="72480956"/>
    <w:multiLevelType w:val="multilevel"/>
    <w:tmpl w:val="72480956"/>
    <w:lvl w:ilvl="0" w:tentative="0">
      <w:start w:val="1"/>
      <w:numFmt w:val="bullet"/>
      <w:pStyle w:val="38"/>
      <w:lvlText w:val=""/>
      <w:lvlJc w:val="left"/>
      <w:pPr>
        <w:ind w:left="144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D870327"/>
    <w:multiLevelType w:val="multilevel"/>
    <w:tmpl w:val="7D87032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6"/>
  </w:num>
  <w:num w:numId="4">
    <w:abstractNumId w:val="8"/>
  </w:num>
  <w:num w:numId="5">
    <w:abstractNumId w:val="7"/>
  </w:num>
  <w:num w:numId="6">
    <w:abstractNumId w:val="5"/>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10"/>
    <w:rsid w:val="000020C1"/>
    <w:rsid w:val="0000556F"/>
    <w:rsid w:val="0003026B"/>
    <w:rsid w:val="00034A88"/>
    <w:rsid w:val="00034BD2"/>
    <w:rsid w:val="00040343"/>
    <w:rsid w:val="000420D4"/>
    <w:rsid w:val="0004696E"/>
    <w:rsid w:val="0004777C"/>
    <w:rsid w:val="000508F8"/>
    <w:rsid w:val="00054EA1"/>
    <w:rsid w:val="000708BE"/>
    <w:rsid w:val="00083111"/>
    <w:rsid w:val="00085572"/>
    <w:rsid w:val="000866E7"/>
    <w:rsid w:val="00094F26"/>
    <w:rsid w:val="000A179C"/>
    <w:rsid w:val="000A5A42"/>
    <w:rsid w:val="000B5032"/>
    <w:rsid w:val="000B71F3"/>
    <w:rsid w:val="000B75D8"/>
    <w:rsid w:val="000C5452"/>
    <w:rsid w:val="000D5731"/>
    <w:rsid w:val="000D6108"/>
    <w:rsid w:val="000D6530"/>
    <w:rsid w:val="000E09DE"/>
    <w:rsid w:val="000E36DE"/>
    <w:rsid w:val="000F2022"/>
    <w:rsid w:val="000F3B80"/>
    <w:rsid w:val="000F4FB6"/>
    <w:rsid w:val="000F78B8"/>
    <w:rsid w:val="001119CD"/>
    <w:rsid w:val="00115D3E"/>
    <w:rsid w:val="00117F68"/>
    <w:rsid w:val="001219ED"/>
    <w:rsid w:val="001243C2"/>
    <w:rsid w:val="00125A21"/>
    <w:rsid w:val="001304A1"/>
    <w:rsid w:val="00130D44"/>
    <w:rsid w:val="00131CAC"/>
    <w:rsid w:val="001374F6"/>
    <w:rsid w:val="001502B3"/>
    <w:rsid w:val="00150F1D"/>
    <w:rsid w:val="00152DDA"/>
    <w:rsid w:val="001533DA"/>
    <w:rsid w:val="0016065A"/>
    <w:rsid w:val="00160C7D"/>
    <w:rsid w:val="0016115D"/>
    <w:rsid w:val="00163171"/>
    <w:rsid w:val="00163C1F"/>
    <w:rsid w:val="00171A28"/>
    <w:rsid w:val="00173853"/>
    <w:rsid w:val="0017665C"/>
    <w:rsid w:val="00176CFB"/>
    <w:rsid w:val="00176E25"/>
    <w:rsid w:val="001818BD"/>
    <w:rsid w:val="00182EAB"/>
    <w:rsid w:val="00190ED1"/>
    <w:rsid w:val="001919FA"/>
    <w:rsid w:val="001925AE"/>
    <w:rsid w:val="00192E8F"/>
    <w:rsid w:val="00193FC4"/>
    <w:rsid w:val="001946E2"/>
    <w:rsid w:val="00194C42"/>
    <w:rsid w:val="001950D9"/>
    <w:rsid w:val="001A3E9B"/>
    <w:rsid w:val="001A6831"/>
    <w:rsid w:val="001A7145"/>
    <w:rsid w:val="001A768E"/>
    <w:rsid w:val="001B0086"/>
    <w:rsid w:val="001B54C6"/>
    <w:rsid w:val="001B7CE4"/>
    <w:rsid w:val="001C38A6"/>
    <w:rsid w:val="001C3A8B"/>
    <w:rsid w:val="001D2099"/>
    <w:rsid w:val="001D53F1"/>
    <w:rsid w:val="001F707F"/>
    <w:rsid w:val="002068A6"/>
    <w:rsid w:val="00207B9E"/>
    <w:rsid w:val="00210A20"/>
    <w:rsid w:val="002117E2"/>
    <w:rsid w:val="00212BF5"/>
    <w:rsid w:val="00214CC2"/>
    <w:rsid w:val="002162D2"/>
    <w:rsid w:val="00231DD2"/>
    <w:rsid w:val="00232016"/>
    <w:rsid w:val="00233A1C"/>
    <w:rsid w:val="0023693D"/>
    <w:rsid w:val="002432E1"/>
    <w:rsid w:val="002447CA"/>
    <w:rsid w:val="00245ACC"/>
    <w:rsid w:val="0025052F"/>
    <w:rsid w:val="0025163E"/>
    <w:rsid w:val="00260049"/>
    <w:rsid w:val="00263876"/>
    <w:rsid w:val="0027786F"/>
    <w:rsid w:val="002800EC"/>
    <w:rsid w:val="002858E3"/>
    <w:rsid w:val="00297669"/>
    <w:rsid w:val="002A1379"/>
    <w:rsid w:val="002A2E7D"/>
    <w:rsid w:val="002A5875"/>
    <w:rsid w:val="002B003D"/>
    <w:rsid w:val="002B04E7"/>
    <w:rsid w:val="002B53A5"/>
    <w:rsid w:val="002B700B"/>
    <w:rsid w:val="002C0FB3"/>
    <w:rsid w:val="002C127A"/>
    <w:rsid w:val="002C683A"/>
    <w:rsid w:val="002D3BE1"/>
    <w:rsid w:val="002D44F5"/>
    <w:rsid w:val="002E19B7"/>
    <w:rsid w:val="002F1FC2"/>
    <w:rsid w:val="002F21E1"/>
    <w:rsid w:val="003008A6"/>
    <w:rsid w:val="00302A42"/>
    <w:rsid w:val="0030551B"/>
    <w:rsid w:val="003075A8"/>
    <w:rsid w:val="00310A39"/>
    <w:rsid w:val="003179BD"/>
    <w:rsid w:val="00340017"/>
    <w:rsid w:val="00340568"/>
    <w:rsid w:val="003405DB"/>
    <w:rsid w:val="00343DCD"/>
    <w:rsid w:val="00344887"/>
    <w:rsid w:val="00346F2E"/>
    <w:rsid w:val="00356118"/>
    <w:rsid w:val="0035692C"/>
    <w:rsid w:val="00374826"/>
    <w:rsid w:val="0038726C"/>
    <w:rsid w:val="00387283"/>
    <w:rsid w:val="00387594"/>
    <w:rsid w:val="0039451D"/>
    <w:rsid w:val="00394D83"/>
    <w:rsid w:val="00396B0F"/>
    <w:rsid w:val="00397653"/>
    <w:rsid w:val="003A328C"/>
    <w:rsid w:val="003B023E"/>
    <w:rsid w:val="003B71F8"/>
    <w:rsid w:val="003B7258"/>
    <w:rsid w:val="003C031A"/>
    <w:rsid w:val="003C240C"/>
    <w:rsid w:val="003D43AA"/>
    <w:rsid w:val="003D50CD"/>
    <w:rsid w:val="003E0E8F"/>
    <w:rsid w:val="003E19F7"/>
    <w:rsid w:val="003E5692"/>
    <w:rsid w:val="003F07E3"/>
    <w:rsid w:val="003F72D1"/>
    <w:rsid w:val="00401F91"/>
    <w:rsid w:val="0040326D"/>
    <w:rsid w:val="004157EC"/>
    <w:rsid w:val="004234C0"/>
    <w:rsid w:val="00425C02"/>
    <w:rsid w:val="00426E47"/>
    <w:rsid w:val="00436974"/>
    <w:rsid w:val="00437C77"/>
    <w:rsid w:val="00445FC9"/>
    <w:rsid w:val="00446ED6"/>
    <w:rsid w:val="004470F3"/>
    <w:rsid w:val="00454445"/>
    <w:rsid w:val="00460F8C"/>
    <w:rsid w:val="00464C00"/>
    <w:rsid w:val="004709B6"/>
    <w:rsid w:val="004743EF"/>
    <w:rsid w:val="00474AA4"/>
    <w:rsid w:val="0047708A"/>
    <w:rsid w:val="00480D4B"/>
    <w:rsid w:val="00484F43"/>
    <w:rsid w:val="0049338E"/>
    <w:rsid w:val="004944E5"/>
    <w:rsid w:val="004A0D10"/>
    <w:rsid w:val="004A50D3"/>
    <w:rsid w:val="004B0AAD"/>
    <w:rsid w:val="004B0D7E"/>
    <w:rsid w:val="004B1915"/>
    <w:rsid w:val="004B1DE7"/>
    <w:rsid w:val="004B4A3F"/>
    <w:rsid w:val="004B4E13"/>
    <w:rsid w:val="004C05C3"/>
    <w:rsid w:val="004C6099"/>
    <w:rsid w:val="004C720E"/>
    <w:rsid w:val="004D417D"/>
    <w:rsid w:val="004E15B4"/>
    <w:rsid w:val="004E4EE3"/>
    <w:rsid w:val="004E76D5"/>
    <w:rsid w:val="004F0AA5"/>
    <w:rsid w:val="004F50D9"/>
    <w:rsid w:val="004F5617"/>
    <w:rsid w:val="0050173F"/>
    <w:rsid w:val="0051020C"/>
    <w:rsid w:val="00515994"/>
    <w:rsid w:val="00521D44"/>
    <w:rsid w:val="0052682E"/>
    <w:rsid w:val="00527DD9"/>
    <w:rsid w:val="00531755"/>
    <w:rsid w:val="00532268"/>
    <w:rsid w:val="0054609D"/>
    <w:rsid w:val="00547AEB"/>
    <w:rsid w:val="00551057"/>
    <w:rsid w:val="00551524"/>
    <w:rsid w:val="00556062"/>
    <w:rsid w:val="005601E2"/>
    <w:rsid w:val="00565D4F"/>
    <w:rsid w:val="00574349"/>
    <w:rsid w:val="005842BB"/>
    <w:rsid w:val="00592E99"/>
    <w:rsid w:val="005943CD"/>
    <w:rsid w:val="00597C76"/>
    <w:rsid w:val="00597CDF"/>
    <w:rsid w:val="005B005D"/>
    <w:rsid w:val="005B6A12"/>
    <w:rsid w:val="005C0773"/>
    <w:rsid w:val="005C3F5D"/>
    <w:rsid w:val="005C3FD0"/>
    <w:rsid w:val="005D25C8"/>
    <w:rsid w:val="005D51D7"/>
    <w:rsid w:val="005F15C4"/>
    <w:rsid w:val="005F2161"/>
    <w:rsid w:val="005F370A"/>
    <w:rsid w:val="005F71E6"/>
    <w:rsid w:val="0060257B"/>
    <w:rsid w:val="00602C27"/>
    <w:rsid w:val="00606885"/>
    <w:rsid w:val="006146D9"/>
    <w:rsid w:val="006237F1"/>
    <w:rsid w:val="006332F2"/>
    <w:rsid w:val="00644939"/>
    <w:rsid w:val="00664222"/>
    <w:rsid w:val="00681AE1"/>
    <w:rsid w:val="00681DF1"/>
    <w:rsid w:val="00683BFF"/>
    <w:rsid w:val="00684484"/>
    <w:rsid w:val="006844BC"/>
    <w:rsid w:val="00687922"/>
    <w:rsid w:val="00696F14"/>
    <w:rsid w:val="006A1797"/>
    <w:rsid w:val="006A48E6"/>
    <w:rsid w:val="006A5AD6"/>
    <w:rsid w:val="006C33E4"/>
    <w:rsid w:val="006C3C93"/>
    <w:rsid w:val="006D25F9"/>
    <w:rsid w:val="006E1B39"/>
    <w:rsid w:val="006E32C9"/>
    <w:rsid w:val="006E5B69"/>
    <w:rsid w:val="006F05C1"/>
    <w:rsid w:val="006F66B8"/>
    <w:rsid w:val="00705922"/>
    <w:rsid w:val="0071108D"/>
    <w:rsid w:val="007223EE"/>
    <w:rsid w:val="0072532D"/>
    <w:rsid w:val="00725FBB"/>
    <w:rsid w:val="007328B5"/>
    <w:rsid w:val="00737DB1"/>
    <w:rsid w:val="007446D7"/>
    <w:rsid w:val="00746F1E"/>
    <w:rsid w:val="00755156"/>
    <w:rsid w:val="00772B62"/>
    <w:rsid w:val="00774A0D"/>
    <w:rsid w:val="00777A00"/>
    <w:rsid w:val="00781922"/>
    <w:rsid w:val="00785E24"/>
    <w:rsid w:val="00787947"/>
    <w:rsid w:val="00792F29"/>
    <w:rsid w:val="007A7A05"/>
    <w:rsid w:val="007C195D"/>
    <w:rsid w:val="007C236D"/>
    <w:rsid w:val="007D2EAA"/>
    <w:rsid w:val="007D764D"/>
    <w:rsid w:val="007E0985"/>
    <w:rsid w:val="007F24F7"/>
    <w:rsid w:val="007F36D8"/>
    <w:rsid w:val="007F4FEF"/>
    <w:rsid w:val="007F6B04"/>
    <w:rsid w:val="00803CC2"/>
    <w:rsid w:val="00810D86"/>
    <w:rsid w:val="008114AD"/>
    <w:rsid w:val="008177AD"/>
    <w:rsid w:val="0082003F"/>
    <w:rsid w:val="008213F0"/>
    <w:rsid w:val="008229CE"/>
    <w:rsid w:val="0082485A"/>
    <w:rsid w:val="00832884"/>
    <w:rsid w:val="00832A84"/>
    <w:rsid w:val="008337FF"/>
    <w:rsid w:val="008374BB"/>
    <w:rsid w:val="008375A5"/>
    <w:rsid w:val="008379A5"/>
    <w:rsid w:val="008418FF"/>
    <w:rsid w:val="00846E8E"/>
    <w:rsid w:val="00846F5F"/>
    <w:rsid w:val="00851DD9"/>
    <w:rsid w:val="00855C9A"/>
    <w:rsid w:val="00856360"/>
    <w:rsid w:val="00856509"/>
    <w:rsid w:val="00860338"/>
    <w:rsid w:val="008619BF"/>
    <w:rsid w:val="00865045"/>
    <w:rsid w:val="00874668"/>
    <w:rsid w:val="008769D1"/>
    <w:rsid w:val="008808E7"/>
    <w:rsid w:val="00886F2E"/>
    <w:rsid w:val="008875B3"/>
    <w:rsid w:val="008968C7"/>
    <w:rsid w:val="008A202B"/>
    <w:rsid w:val="008A37D4"/>
    <w:rsid w:val="008A5472"/>
    <w:rsid w:val="008A75C9"/>
    <w:rsid w:val="008C6A7E"/>
    <w:rsid w:val="008D0BFE"/>
    <w:rsid w:val="008D276F"/>
    <w:rsid w:val="008D32FD"/>
    <w:rsid w:val="008F2A46"/>
    <w:rsid w:val="009003B8"/>
    <w:rsid w:val="00901FB6"/>
    <w:rsid w:val="00913FFE"/>
    <w:rsid w:val="009214C6"/>
    <w:rsid w:val="00930D04"/>
    <w:rsid w:val="0093101B"/>
    <w:rsid w:val="009371BE"/>
    <w:rsid w:val="009416A7"/>
    <w:rsid w:val="00942713"/>
    <w:rsid w:val="009428EC"/>
    <w:rsid w:val="00953D00"/>
    <w:rsid w:val="00957636"/>
    <w:rsid w:val="0096440E"/>
    <w:rsid w:val="00966590"/>
    <w:rsid w:val="0097466E"/>
    <w:rsid w:val="00980FA7"/>
    <w:rsid w:val="00993424"/>
    <w:rsid w:val="009935A4"/>
    <w:rsid w:val="009A4001"/>
    <w:rsid w:val="009B00FC"/>
    <w:rsid w:val="009B5607"/>
    <w:rsid w:val="009C1900"/>
    <w:rsid w:val="009C2EB1"/>
    <w:rsid w:val="009C36A4"/>
    <w:rsid w:val="009C64DD"/>
    <w:rsid w:val="009F15C9"/>
    <w:rsid w:val="009F2971"/>
    <w:rsid w:val="009F6DBC"/>
    <w:rsid w:val="009F768F"/>
    <w:rsid w:val="00A053FD"/>
    <w:rsid w:val="00A16099"/>
    <w:rsid w:val="00A16385"/>
    <w:rsid w:val="00A27E40"/>
    <w:rsid w:val="00A318FF"/>
    <w:rsid w:val="00A32099"/>
    <w:rsid w:val="00A404A3"/>
    <w:rsid w:val="00A41E63"/>
    <w:rsid w:val="00A43F96"/>
    <w:rsid w:val="00A454EF"/>
    <w:rsid w:val="00A52899"/>
    <w:rsid w:val="00A56970"/>
    <w:rsid w:val="00A569B5"/>
    <w:rsid w:val="00A63B81"/>
    <w:rsid w:val="00A65334"/>
    <w:rsid w:val="00A70A72"/>
    <w:rsid w:val="00A70CD0"/>
    <w:rsid w:val="00A779EE"/>
    <w:rsid w:val="00AA002D"/>
    <w:rsid w:val="00AA18D1"/>
    <w:rsid w:val="00AA1CC0"/>
    <w:rsid w:val="00AA3645"/>
    <w:rsid w:val="00AA5C4E"/>
    <w:rsid w:val="00AC08DE"/>
    <w:rsid w:val="00AC3A2D"/>
    <w:rsid w:val="00AC3DE3"/>
    <w:rsid w:val="00AC4869"/>
    <w:rsid w:val="00AC67D0"/>
    <w:rsid w:val="00AC6C99"/>
    <w:rsid w:val="00AD2093"/>
    <w:rsid w:val="00AD3353"/>
    <w:rsid w:val="00AD52B3"/>
    <w:rsid w:val="00AD6AA3"/>
    <w:rsid w:val="00AE7E5F"/>
    <w:rsid w:val="00AF620A"/>
    <w:rsid w:val="00B007B3"/>
    <w:rsid w:val="00B07C17"/>
    <w:rsid w:val="00B12AC4"/>
    <w:rsid w:val="00B12EE8"/>
    <w:rsid w:val="00B15522"/>
    <w:rsid w:val="00B15C41"/>
    <w:rsid w:val="00B23C2E"/>
    <w:rsid w:val="00B27AF5"/>
    <w:rsid w:val="00B27DE9"/>
    <w:rsid w:val="00B3382A"/>
    <w:rsid w:val="00B36C56"/>
    <w:rsid w:val="00B37AED"/>
    <w:rsid w:val="00B456DE"/>
    <w:rsid w:val="00B47C75"/>
    <w:rsid w:val="00B47D01"/>
    <w:rsid w:val="00B5415C"/>
    <w:rsid w:val="00B548C1"/>
    <w:rsid w:val="00B5775F"/>
    <w:rsid w:val="00B63AEC"/>
    <w:rsid w:val="00B71E17"/>
    <w:rsid w:val="00B83D5D"/>
    <w:rsid w:val="00B908C4"/>
    <w:rsid w:val="00B91686"/>
    <w:rsid w:val="00B94589"/>
    <w:rsid w:val="00BA16AB"/>
    <w:rsid w:val="00BA27CC"/>
    <w:rsid w:val="00BA2D92"/>
    <w:rsid w:val="00BA5C49"/>
    <w:rsid w:val="00BB485D"/>
    <w:rsid w:val="00BD0811"/>
    <w:rsid w:val="00BD2E4B"/>
    <w:rsid w:val="00BD332A"/>
    <w:rsid w:val="00BD6953"/>
    <w:rsid w:val="00BF22CC"/>
    <w:rsid w:val="00BF4957"/>
    <w:rsid w:val="00C000F1"/>
    <w:rsid w:val="00C156AA"/>
    <w:rsid w:val="00C178E1"/>
    <w:rsid w:val="00C208A3"/>
    <w:rsid w:val="00C30DE4"/>
    <w:rsid w:val="00C313F7"/>
    <w:rsid w:val="00C328F7"/>
    <w:rsid w:val="00C35033"/>
    <w:rsid w:val="00C35EA8"/>
    <w:rsid w:val="00C43A2A"/>
    <w:rsid w:val="00C53D7D"/>
    <w:rsid w:val="00C55156"/>
    <w:rsid w:val="00C56253"/>
    <w:rsid w:val="00C56F9B"/>
    <w:rsid w:val="00C63EE4"/>
    <w:rsid w:val="00C705D6"/>
    <w:rsid w:val="00C77402"/>
    <w:rsid w:val="00C8559D"/>
    <w:rsid w:val="00C85FA6"/>
    <w:rsid w:val="00CB5FEE"/>
    <w:rsid w:val="00CC041B"/>
    <w:rsid w:val="00CC0DDE"/>
    <w:rsid w:val="00CD2F6B"/>
    <w:rsid w:val="00CD4198"/>
    <w:rsid w:val="00CD5E2A"/>
    <w:rsid w:val="00CE291F"/>
    <w:rsid w:val="00CE3175"/>
    <w:rsid w:val="00CF17B6"/>
    <w:rsid w:val="00CF534E"/>
    <w:rsid w:val="00D008F5"/>
    <w:rsid w:val="00D115D8"/>
    <w:rsid w:val="00D11608"/>
    <w:rsid w:val="00D12907"/>
    <w:rsid w:val="00D14D4D"/>
    <w:rsid w:val="00D22BC2"/>
    <w:rsid w:val="00D23E79"/>
    <w:rsid w:val="00D27F7C"/>
    <w:rsid w:val="00D366F4"/>
    <w:rsid w:val="00D36704"/>
    <w:rsid w:val="00D4464C"/>
    <w:rsid w:val="00D47B8E"/>
    <w:rsid w:val="00D47CA3"/>
    <w:rsid w:val="00D5148A"/>
    <w:rsid w:val="00D5165D"/>
    <w:rsid w:val="00D5266E"/>
    <w:rsid w:val="00D57EE3"/>
    <w:rsid w:val="00D7095E"/>
    <w:rsid w:val="00D71B44"/>
    <w:rsid w:val="00D75ABB"/>
    <w:rsid w:val="00D75FE1"/>
    <w:rsid w:val="00D8296C"/>
    <w:rsid w:val="00D82B5E"/>
    <w:rsid w:val="00D842CD"/>
    <w:rsid w:val="00D87E56"/>
    <w:rsid w:val="00D955DD"/>
    <w:rsid w:val="00D96369"/>
    <w:rsid w:val="00DA123F"/>
    <w:rsid w:val="00DA343F"/>
    <w:rsid w:val="00DA3697"/>
    <w:rsid w:val="00DB165F"/>
    <w:rsid w:val="00DB3A89"/>
    <w:rsid w:val="00DB793A"/>
    <w:rsid w:val="00DC189F"/>
    <w:rsid w:val="00DC2F62"/>
    <w:rsid w:val="00DC740E"/>
    <w:rsid w:val="00DD0160"/>
    <w:rsid w:val="00DD0B34"/>
    <w:rsid w:val="00DD28F8"/>
    <w:rsid w:val="00DD60BA"/>
    <w:rsid w:val="00DE1F60"/>
    <w:rsid w:val="00DE50FB"/>
    <w:rsid w:val="00DF023A"/>
    <w:rsid w:val="00DF11B2"/>
    <w:rsid w:val="00DF4D0A"/>
    <w:rsid w:val="00E01F3C"/>
    <w:rsid w:val="00E10B58"/>
    <w:rsid w:val="00E112D8"/>
    <w:rsid w:val="00E17696"/>
    <w:rsid w:val="00E20BA7"/>
    <w:rsid w:val="00E23BBF"/>
    <w:rsid w:val="00E2698B"/>
    <w:rsid w:val="00E315FB"/>
    <w:rsid w:val="00E3325F"/>
    <w:rsid w:val="00E34561"/>
    <w:rsid w:val="00E51272"/>
    <w:rsid w:val="00E5169F"/>
    <w:rsid w:val="00E56991"/>
    <w:rsid w:val="00E66CDE"/>
    <w:rsid w:val="00E72976"/>
    <w:rsid w:val="00E73CE4"/>
    <w:rsid w:val="00E7411F"/>
    <w:rsid w:val="00E77257"/>
    <w:rsid w:val="00E91F8D"/>
    <w:rsid w:val="00EB71C1"/>
    <w:rsid w:val="00EC243F"/>
    <w:rsid w:val="00ED0C7F"/>
    <w:rsid w:val="00ED21A7"/>
    <w:rsid w:val="00ED3EE7"/>
    <w:rsid w:val="00ED6C7F"/>
    <w:rsid w:val="00EE1508"/>
    <w:rsid w:val="00EF1C83"/>
    <w:rsid w:val="00F0600C"/>
    <w:rsid w:val="00F10913"/>
    <w:rsid w:val="00F11CC8"/>
    <w:rsid w:val="00F15807"/>
    <w:rsid w:val="00F1770A"/>
    <w:rsid w:val="00F25667"/>
    <w:rsid w:val="00F34188"/>
    <w:rsid w:val="00F404A3"/>
    <w:rsid w:val="00F4237F"/>
    <w:rsid w:val="00F5047F"/>
    <w:rsid w:val="00F570AD"/>
    <w:rsid w:val="00F71818"/>
    <w:rsid w:val="00F73688"/>
    <w:rsid w:val="00F74874"/>
    <w:rsid w:val="00F74C0C"/>
    <w:rsid w:val="00F777D9"/>
    <w:rsid w:val="00F8090C"/>
    <w:rsid w:val="00F81A7D"/>
    <w:rsid w:val="00F93ED6"/>
    <w:rsid w:val="00F93FA1"/>
    <w:rsid w:val="00F960CB"/>
    <w:rsid w:val="00F97829"/>
    <w:rsid w:val="00FA13EF"/>
    <w:rsid w:val="00FA38EC"/>
    <w:rsid w:val="00FB010F"/>
    <w:rsid w:val="00FB200F"/>
    <w:rsid w:val="00FB2221"/>
    <w:rsid w:val="00FB2ED7"/>
    <w:rsid w:val="00FC2E23"/>
    <w:rsid w:val="00FC5482"/>
    <w:rsid w:val="00FC724B"/>
    <w:rsid w:val="00FC79C8"/>
    <w:rsid w:val="00FC7BCD"/>
    <w:rsid w:val="00FD2350"/>
    <w:rsid w:val="00FD25B2"/>
    <w:rsid w:val="00FD5FBD"/>
    <w:rsid w:val="00FE46EB"/>
    <w:rsid w:val="00FE7577"/>
    <w:rsid w:val="6BCF65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60" w:line="259" w:lineRule="auto"/>
    </w:pPr>
    <w:rPr>
      <w:rFonts w:ascii="Arial" w:hAnsi="Arial" w:eastAsiaTheme="minorHAnsi" w:cstheme="minorBidi"/>
      <w:color w:val="474747" w:themeColor="text1" w:themeShade="BF"/>
      <w:sz w:val="18"/>
      <w:szCs w:val="22"/>
      <w:lang w:val="en-US" w:eastAsia="en-US" w:bidi="ar-SA"/>
    </w:rPr>
  </w:style>
  <w:style w:type="paragraph" w:styleId="2">
    <w:name w:val="heading 1"/>
    <w:basedOn w:val="1"/>
    <w:next w:val="1"/>
    <w:link w:val="23"/>
    <w:qFormat/>
    <w:uiPriority w:val="9"/>
    <w:pPr>
      <w:keepLines/>
      <w:numPr>
        <w:ilvl w:val="0"/>
        <w:numId w:val="1"/>
      </w:numPr>
      <w:pBdr>
        <w:top w:val="single" w:color="3F3F3F" w:themeColor="text2" w:sz="12" w:space="2"/>
        <w:bottom w:val="single" w:color="3F3F3F" w:themeColor="text2" w:sz="12" w:space="2"/>
      </w:pBdr>
      <w:spacing w:after="0" w:line="240" w:lineRule="auto"/>
      <w:ind w:left="1080" w:hanging="1080"/>
      <w:contextualSpacing/>
      <w:outlineLvl w:val="0"/>
    </w:pPr>
    <w:rPr>
      <w:rFonts w:ascii="Arial Black" w:hAnsi="Arial Black" w:eastAsiaTheme="majorEastAsia" w:cstheme="majorBidi"/>
      <w:b/>
      <w:caps/>
      <w:color w:val="3F3F3F" w:themeColor="text2"/>
      <w:sz w:val="56"/>
      <w:szCs w:val="32"/>
      <w14:textFill>
        <w14:solidFill>
          <w14:schemeClr w14:val="tx2"/>
        </w14:solidFill>
      </w14:textFill>
    </w:rPr>
  </w:style>
  <w:style w:type="paragraph" w:styleId="3">
    <w:name w:val="heading 2"/>
    <w:basedOn w:val="1"/>
    <w:next w:val="1"/>
    <w:link w:val="24"/>
    <w:unhideWhenUsed/>
    <w:qFormat/>
    <w:uiPriority w:val="9"/>
    <w:pPr>
      <w:keepNext/>
      <w:keepLines/>
      <w:pBdr>
        <w:top w:val="single" w:color="3F3F3F" w:themeColor="text2" w:sz="12" w:space="6"/>
        <w:bottom w:val="single" w:color="3F3F3F" w:themeColor="text2" w:sz="12" w:space="6"/>
      </w:pBdr>
      <w:spacing w:after="0" w:line="240" w:lineRule="auto"/>
      <w:contextualSpacing/>
      <w:outlineLvl w:val="1"/>
    </w:pPr>
    <w:rPr>
      <w:rFonts w:cs="Arial" w:eastAsiaTheme="majorEastAsia"/>
      <w:b/>
      <w:color w:val="3F3F3F" w:themeColor="text2"/>
      <w:sz w:val="26"/>
      <w:szCs w:val="26"/>
      <w14:textFill>
        <w14:solidFill>
          <w14:schemeClr w14:val="tx2"/>
        </w14:solidFill>
      </w14:textFill>
    </w:rPr>
  </w:style>
  <w:style w:type="paragraph" w:styleId="4">
    <w:name w:val="heading 3"/>
    <w:basedOn w:val="1"/>
    <w:next w:val="1"/>
    <w:link w:val="25"/>
    <w:unhideWhenUsed/>
    <w:qFormat/>
    <w:uiPriority w:val="9"/>
    <w:pPr>
      <w:keepLines/>
      <w:numPr>
        <w:ilvl w:val="2"/>
        <w:numId w:val="1"/>
      </w:numPr>
      <w:spacing w:after="0"/>
      <w:ind w:left="1080" w:hanging="1080"/>
      <w:contextualSpacing/>
      <w:outlineLvl w:val="2"/>
    </w:pPr>
    <w:rPr>
      <w:rFonts w:asciiTheme="majorHAnsi" w:hAnsiTheme="majorHAnsi" w:eastAsiaTheme="majorEastAsia" w:cstheme="majorBidi"/>
      <w:sz w:val="20"/>
      <w:szCs w:val="24"/>
    </w:rPr>
  </w:style>
  <w:style w:type="paragraph" w:styleId="5">
    <w:name w:val="heading 4"/>
    <w:basedOn w:val="1"/>
    <w:next w:val="1"/>
    <w:link w:val="26"/>
    <w:unhideWhenUsed/>
    <w:qFormat/>
    <w:uiPriority w:val="9"/>
    <w:pPr>
      <w:keepLines/>
      <w:numPr>
        <w:ilvl w:val="3"/>
        <w:numId w:val="1"/>
      </w:numPr>
      <w:spacing w:before="360" w:after="0"/>
      <w:ind w:left="2160" w:hanging="1080"/>
      <w:contextualSpacing/>
      <w:outlineLvl w:val="3"/>
    </w:pPr>
    <w:rPr>
      <w:rFonts w:asciiTheme="majorHAnsi" w:hAnsiTheme="majorHAnsi" w:eastAsiaTheme="majorEastAsia" w:cstheme="majorBidi"/>
      <w:iCs/>
      <w:sz w:val="20"/>
    </w:rPr>
  </w:style>
  <w:style w:type="paragraph" w:styleId="6">
    <w:name w:val="heading 5"/>
    <w:basedOn w:val="1"/>
    <w:next w:val="1"/>
    <w:link w:val="27"/>
    <w:unhideWhenUsed/>
    <w:uiPriority w:val="9"/>
    <w:pPr>
      <w:keepNext/>
      <w:keepLines/>
      <w:spacing w:after="0"/>
      <w:outlineLvl w:val="4"/>
    </w:pPr>
    <w:rPr>
      <w:rFonts w:asciiTheme="majorHAnsi" w:hAnsiTheme="majorHAnsi" w:eastAsiaTheme="majorEastAsia" w:cstheme="majorBidi"/>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6"/>
    <w:semiHidden/>
    <w:unhideWhenUsed/>
    <w:uiPriority w:val="99"/>
    <w:pPr>
      <w:spacing w:after="0" w:line="240" w:lineRule="auto"/>
    </w:pPr>
    <w:rPr>
      <w:rFonts w:ascii="Segoe UI" w:hAnsi="Segoe UI" w:cs="Segoe UI"/>
      <w:szCs w:val="18"/>
    </w:rPr>
  </w:style>
  <w:style w:type="character" w:styleId="10">
    <w:name w:val="annotation reference"/>
    <w:semiHidden/>
    <w:uiPriority w:val="0"/>
    <w:rPr>
      <w:sz w:val="16"/>
    </w:rPr>
  </w:style>
  <w:style w:type="paragraph" w:styleId="11">
    <w:name w:val="annotation text"/>
    <w:basedOn w:val="1"/>
    <w:link w:val="35"/>
    <w:semiHidden/>
    <w:uiPriority w:val="0"/>
    <w:pPr>
      <w:spacing w:after="120" w:line="264" w:lineRule="auto"/>
    </w:pPr>
    <w:rPr>
      <w:rFonts w:ascii="Calibri" w:hAnsi="Calibri" w:eastAsia="Times New Roman" w:cs="Times New Roman"/>
      <w:color w:val="auto"/>
      <w:sz w:val="20"/>
      <w:szCs w:val="20"/>
    </w:rPr>
  </w:style>
  <w:style w:type="paragraph" w:styleId="12">
    <w:name w:val="annotation subject"/>
    <w:basedOn w:val="11"/>
    <w:next w:val="11"/>
    <w:link w:val="64"/>
    <w:semiHidden/>
    <w:unhideWhenUsed/>
    <w:qFormat/>
    <w:uiPriority w:val="99"/>
    <w:pPr>
      <w:spacing w:after="60" w:line="240" w:lineRule="auto"/>
    </w:pPr>
    <w:rPr>
      <w:rFonts w:ascii="Arial" w:hAnsi="Arial" w:eastAsiaTheme="minorHAnsi" w:cstheme="minorBidi"/>
      <w:b/>
      <w:bCs/>
      <w:color w:val="474747" w:themeColor="text1" w:themeShade="BF"/>
    </w:rPr>
  </w:style>
  <w:style w:type="character" w:styleId="13">
    <w:name w:val="Emphasis"/>
    <w:basedOn w:val="7"/>
    <w:qFormat/>
    <w:uiPriority w:val="20"/>
    <w:rPr>
      <w:i/>
      <w:iCs/>
    </w:rPr>
  </w:style>
  <w:style w:type="character" w:styleId="14">
    <w:name w:val="FollowedHyperlink"/>
    <w:basedOn w:val="7"/>
    <w:semiHidden/>
    <w:unhideWhenUsed/>
    <w:qFormat/>
    <w:uiPriority w:val="99"/>
    <w:rPr>
      <w:color w:val="954F72" w:themeColor="followedHyperlink"/>
      <w:u w:val="single"/>
      <w14:textFill>
        <w14:solidFill>
          <w14:schemeClr w14:val="folHlink"/>
        </w14:solidFill>
      </w14:textFill>
    </w:rPr>
  </w:style>
  <w:style w:type="paragraph" w:styleId="15">
    <w:name w:val="footer"/>
    <w:basedOn w:val="1"/>
    <w:link w:val="42"/>
    <w:unhideWhenUsed/>
    <w:uiPriority w:val="99"/>
    <w:pPr>
      <w:tabs>
        <w:tab w:val="center" w:pos="4680"/>
        <w:tab w:val="right" w:pos="9360"/>
      </w:tabs>
      <w:spacing w:after="0" w:line="240" w:lineRule="auto"/>
    </w:pPr>
  </w:style>
  <w:style w:type="paragraph" w:styleId="16">
    <w:name w:val="header"/>
    <w:basedOn w:val="1"/>
    <w:link w:val="41"/>
    <w:unhideWhenUsed/>
    <w:qFormat/>
    <w:uiPriority w:val="99"/>
    <w:pPr>
      <w:tabs>
        <w:tab w:val="center" w:pos="4680"/>
        <w:tab w:val="right" w:pos="9360"/>
      </w:tabs>
      <w:spacing w:after="0" w:line="240" w:lineRule="auto"/>
    </w:pPr>
  </w:style>
  <w:style w:type="paragraph" w:styleId="17">
    <w:name w:val="HTML Preformatted"/>
    <w:basedOn w:val="1"/>
    <w:link w:val="66"/>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auto"/>
      <w:sz w:val="20"/>
      <w:szCs w:val="20"/>
      <w:lang w:val="en-GB" w:eastAsia="en-GB"/>
    </w:rPr>
  </w:style>
  <w:style w:type="character" w:styleId="18">
    <w:name w:val="Hyperlink"/>
    <w:basedOn w:val="7"/>
    <w:unhideWhenUsed/>
    <w:qFormat/>
    <w:uiPriority w:val="99"/>
    <w:rPr>
      <w:color w:val="0000FF"/>
      <w:u w:val="single"/>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20">
    <w:name w:val="Strong"/>
    <w:basedOn w:val="7"/>
    <w:qFormat/>
    <w:uiPriority w:val="22"/>
    <w:rPr>
      <w:b/>
      <w:bCs/>
    </w:rPr>
  </w:style>
  <w:style w:type="table" w:styleId="21">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2"/>
    <w:next w:val="2"/>
    <w:link w:val="33"/>
    <w:uiPriority w:val="10"/>
    <w:pPr>
      <w:numPr>
        <w:numId w:val="2"/>
      </w:numPr>
      <w:pBdr>
        <w:top w:val="single" w:color="52AE32" w:themeColor="accent6" w:sz="12" w:space="0"/>
        <w:bottom w:val="single" w:color="52AE32" w:themeColor="accent6" w:sz="12" w:space="3"/>
      </w:pBdr>
      <w:tabs>
        <w:tab w:val="left" w:pos="180"/>
        <w:tab w:val="left" w:pos="1080"/>
      </w:tabs>
      <w:ind w:left="270"/>
    </w:pPr>
    <w:rPr>
      <w:rFonts w:ascii="Arial" w:hAnsi="Arial"/>
      <w:b w:val="0"/>
      <w:caps w:val="0"/>
      <w:spacing w:val="-10"/>
      <w:kern w:val="28"/>
      <w:szCs w:val="56"/>
    </w:rPr>
  </w:style>
  <w:style w:type="character" w:customStyle="1" w:styleId="23">
    <w:name w:val="Heading 1 Char"/>
    <w:basedOn w:val="7"/>
    <w:link w:val="2"/>
    <w:uiPriority w:val="9"/>
    <w:rPr>
      <w:rFonts w:ascii="Arial Black" w:hAnsi="Arial Black" w:eastAsiaTheme="majorEastAsia" w:cstheme="majorBidi"/>
      <w:b/>
      <w:caps/>
      <w:color w:val="3F3F3F" w:themeColor="text2"/>
      <w:sz w:val="56"/>
      <w:szCs w:val="32"/>
      <w14:textFill>
        <w14:solidFill>
          <w14:schemeClr w14:val="tx2"/>
        </w14:solidFill>
      </w14:textFill>
    </w:rPr>
  </w:style>
  <w:style w:type="character" w:customStyle="1" w:styleId="24">
    <w:name w:val="Heading 2 Char"/>
    <w:basedOn w:val="7"/>
    <w:link w:val="3"/>
    <w:qFormat/>
    <w:uiPriority w:val="9"/>
    <w:rPr>
      <w:rFonts w:ascii="Arial" w:hAnsi="Arial" w:cs="Arial" w:eastAsiaTheme="majorEastAsia"/>
      <w:b/>
      <w:color w:val="3F3F3F" w:themeColor="text2"/>
      <w:sz w:val="26"/>
      <w:szCs w:val="26"/>
      <w14:textFill>
        <w14:solidFill>
          <w14:schemeClr w14:val="tx2"/>
        </w14:solidFill>
      </w14:textFill>
    </w:rPr>
  </w:style>
  <w:style w:type="character" w:customStyle="1" w:styleId="25">
    <w:name w:val="Heading 3 Char"/>
    <w:basedOn w:val="7"/>
    <w:link w:val="4"/>
    <w:uiPriority w:val="9"/>
    <w:rPr>
      <w:rFonts w:asciiTheme="majorHAnsi" w:hAnsiTheme="majorHAnsi" w:eastAsiaTheme="majorEastAsia" w:cstheme="majorBidi"/>
      <w:color w:val="474747" w:themeColor="text1" w:themeShade="BF"/>
      <w:sz w:val="20"/>
      <w:szCs w:val="24"/>
    </w:rPr>
  </w:style>
  <w:style w:type="character" w:customStyle="1" w:styleId="26">
    <w:name w:val="Heading 4 Char"/>
    <w:basedOn w:val="7"/>
    <w:link w:val="5"/>
    <w:uiPriority w:val="9"/>
    <w:rPr>
      <w:rFonts w:asciiTheme="majorHAnsi" w:hAnsiTheme="majorHAnsi" w:eastAsiaTheme="majorEastAsia" w:cstheme="majorBidi"/>
      <w:iCs/>
      <w:color w:val="474747" w:themeColor="text1" w:themeShade="BF"/>
      <w:sz w:val="20"/>
    </w:rPr>
  </w:style>
  <w:style w:type="character" w:customStyle="1" w:styleId="27">
    <w:name w:val="Heading 5 Char"/>
    <w:basedOn w:val="7"/>
    <w:link w:val="6"/>
    <w:uiPriority w:val="9"/>
    <w:rPr>
      <w:rFonts w:asciiTheme="majorHAnsi" w:hAnsiTheme="majorHAnsi" w:eastAsiaTheme="majorEastAsia" w:cstheme="majorBidi"/>
    </w:rPr>
  </w:style>
  <w:style w:type="paragraph" w:customStyle="1" w:styleId="28">
    <w:name w:val="Graphic Line"/>
    <w:basedOn w:val="1"/>
    <w:next w:val="1"/>
    <w:uiPriority w:val="11"/>
    <w:pPr>
      <w:spacing w:after="0" w:line="240" w:lineRule="auto"/>
    </w:pPr>
    <w:rPr>
      <w:position w:val="6"/>
    </w:rPr>
  </w:style>
  <w:style w:type="paragraph" w:customStyle="1" w:styleId="29">
    <w:name w:val="Graphic"/>
    <w:basedOn w:val="1"/>
    <w:next w:val="4"/>
    <w:link w:val="30"/>
    <w:uiPriority w:val="10"/>
    <w:pPr>
      <w:spacing w:before="320" w:after="80"/>
    </w:pPr>
  </w:style>
  <w:style w:type="character" w:customStyle="1" w:styleId="30">
    <w:name w:val="Graphic Char"/>
    <w:basedOn w:val="7"/>
    <w:link w:val="29"/>
    <w:uiPriority w:val="10"/>
  </w:style>
  <w:style w:type="paragraph" w:styleId="31">
    <w:name w:val="Intense Quote"/>
    <w:basedOn w:val="1"/>
    <w:next w:val="1"/>
    <w:link w:val="32"/>
    <w:uiPriority w:val="30"/>
    <w:pPr>
      <w:pBdr>
        <w:left w:val="single" w:color="auto" w:sz="4" w:space="4"/>
      </w:pBdr>
      <w:spacing w:before="120" w:after="120"/>
    </w:pPr>
    <w:rPr>
      <w:i/>
      <w:iCs/>
      <w:color w:val="767171" w:themeColor="background2" w:themeShade="80"/>
    </w:rPr>
  </w:style>
  <w:style w:type="character" w:customStyle="1" w:styleId="32">
    <w:name w:val="Intense Quote Char"/>
    <w:basedOn w:val="7"/>
    <w:link w:val="31"/>
    <w:uiPriority w:val="30"/>
    <w:rPr>
      <w:rFonts w:ascii="Arial" w:hAnsi="Arial"/>
      <w:i/>
      <w:iCs/>
      <w:color w:val="767171" w:themeColor="background2" w:themeShade="80"/>
      <w:sz w:val="18"/>
    </w:rPr>
  </w:style>
  <w:style w:type="character" w:customStyle="1" w:styleId="33">
    <w:name w:val="Title Char"/>
    <w:basedOn w:val="7"/>
    <w:link w:val="22"/>
    <w:uiPriority w:val="10"/>
    <w:rPr>
      <w:rFonts w:ascii="Arial" w:hAnsi="Arial" w:eastAsiaTheme="majorEastAsia" w:cstheme="majorBidi"/>
      <w:color w:val="3F3F3F" w:themeColor="text2"/>
      <w:spacing w:val="-10"/>
      <w:kern w:val="28"/>
      <w:sz w:val="56"/>
      <w:szCs w:val="56"/>
      <w14:textFill>
        <w14:solidFill>
          <w14:schemeClr w14:val="tx2"/>
        </w14:solidFill>
      </w14:textFill>
    </w:rPr>
  </w:style>
  <w:style w:type="paragraph" w:styleId="34">
    <w:name w:val="List Paragraph"/>
    <w:basedOn w:val="1"/>
    <w:link w:val="39"/>
    <w:qFormat/>
    <w:uiPriority w:val="34"/>
    <w:pPr>
      <w:numPr>
        <w:ilvl w:val="0"/>
        <w:numId w:val="3"/>
      </w:numPr>
      <w:contextualSpacing/>
    </w:pPr>
  </w:style>
  <w:style w:type="character" w:customStyle="1" w:styleId="35">
    <w:name w:val="Comment Text Char"/>
    <w:basedOn w:val="7"/>
    <w:link w:val="11"/>
    <w:semiHidden/>
    <w:uiPriority w:val="0"/>
    <w:rPr>
      <w:rFonts w:ascii="Calibri" w:hAnsi="Calibri" w:eastAsia="Times New Roman" w:cs="Times New Roman"/>
      <w:sz w:val="20"/>
      <w:szCs w:val="20"/>
    </w:rPr>
  </w:style>
  <w:style w:type="character" w:customStyle="1" w:styleId="36">
    <w:name w:val="Balloon Text Char"/>
    <w:basedOn w:val="7"/>
    <w:link w:val="9"/>
    <w:semiHidden/>
    <w:uiPriority w:val="99"/>
    <w:rPr>
      <w:rFonts w:ascii="Segoe UI" w:hAnsi="Segoe UI" w:cs="Segoe UI"/>
      <w:color w:val="474747" w:themeColor="text1" w:themeShade="BF"/>
      <w:sz w:val="18"/>
      <w:szCs w:val="18"/>
    </w:rPr>
  </w:style>
  <w:style w:type="paragraph" w:styleId="37">
    <w:name w:val="No Spacing"/>
    <w:qFormat/>
    <w:uiPriority w:val="1"/>
    <w:pPr>
      <w:spacing w:after="0" w:line="240" w:lineRule="auto"/>
      <w:ind w:left="1080"/>
    </w:pPr>
    <w:rPr>
      <w:rFonts w:ascii="Arial" w:hAnsi="Arial" w:eastAsiaTheme="minorHAnsi" w:cstheme="minorBidi"/>
      <w:color w:val="474747" w:themeColor="text1" w:themeShade="BF"/>
      <w:sz w:val="20"/>
      <w:szCs w:val="22"/>
      <w:lang w:val="en-US" w:eastAsia="en-US" w:bidi="ar-SA"/>
    </w:rPr>
  </w:style>
  <w:style w:type="paragraph" w:customStyle="1" w:styleId="38">
    <w:name w:val="Bullets"/>
    <w:link w:val="40"/>
    <w:qFormat/>
    <w:uiPriority w:val="0"/>
    <w:pPr>
      <w:numPr>
        <w:ilvl w:val="0"/>
        <w:numId w:val="4"/>
      </w:numPr>
      <w:spacing w:after="160" w:line="259" w:lineRule="auto"/>
    </w:pPr>
    <w:rPr>
      <w:rFonts w:ascii="Arial" w:hAnsi="Arial" w:cs="Arial" w:eastAsiaTheme="minorHAnsi"/>
      <w:color w:val="474747" w:themeColor="text1" w:themeShade="BF"/>
      <w:sz w:val="20"/>
      <w:szCs w:val="22"/>
      <w:lang w:val="en-US" w:eastAsia="en-US" w:bidi="ar-SA"/>
    </w:rPr>
  </w:style>
  <w:style w:type="character" w:customStyle="1" w:styleId="39">
    <w:name w:val="List Paragraph Char"/>
    <w:basedOn w:val="7"/>
    <w:link w:val="34"/>
    <w:uiPriority w:val="34"/>
    <w:rPr>
      <w:rFonts w:ascii="Arial" w:hAnsi="Arial"/>
      <w:color w:val="474747" w:themeColor="text1" w:themeShade="BF"/>
      <w:sz w:val="18"/>
    </w:rPr>
  </w:style>
  <w:style w:type="character" w:customStyle="1" w:styleId="40">
    <w:name w:val="Bullets Char"/>
    <w:basedOn w:val="39"/>
    <w:link w:val="38"/>
    <w:uiPriority w:val="0"/>
    <w:rPr>
      <w:rFonts w:ascii="Arial" w:hAnsi="Arial" w:cs="Arial"/>
      <w:color w:val="474747" w:themeColor="text1" w:themeShade="BF"/>
      <w:sz w:val="20"/>
    </w:rPr>
  </w:style>
  <w:style w:type="character" w:customStyle="1" w:styleId="41">
    <w:name w:val="Header Char"/>
    <w:basedOn w:val="7"/>
    <w:link w:val="16"/>
    <w:uiPriority w:val="99"/>
    <w:rPr>
      <w:rFonts w:ascii="Arial" w:hAnsi="Arial"/>
      <w:color w:val="474747" w:themeColor="text1" w:themeShade="BF"/>
      <w:sz w:val="18"/>
    </w:rPr>
  </w:style>
  <w:style w:type="character" w:customStyle="1" w:styleId="42">
    <w:name w:val="Footer Char"/>
    <w:basedOn w:val="7"/>
    <w:link w:val="15"/>
    <w:uiPriority w:val="99"/>
    <w:rPr>
      <w:rFonts w:ascii="Arial" w:hAnsi="Arial"/>
      <w:color w:val="474747" w:themeColor="text1" w:themeShade="BF"/>
      <w:sz w:val="18"/>
    </w:rPr>
  </w:style>
  <w:style w:type="paragraph" w:customStyle="1" w:styleId="43">
    <w:name w:val="Style1"/>
    <w:basedOn w:val="38"/>
    <w:link w:val="45"/>
    <w:uiPriority w:val="0"/>
    <w:pPr>
      <w:numPr>
        <w:numId w:val="0"/>
      </w:numPr>
      <w:pBdr>
        <w:top w:val="single" w:color="171717" w:themeColor="background2" w:themeShade="1A" w:sz="8" w:space="1"/>
        <w:bottom w:val="single" w:color="171717" w:themeColor="background2" w:themeShade="1A" w:sz="8" w:space="1"/>
      </w:pBdr>
    </w:pPr>
    <w:rPr>
      <w:b/>
      <w:caps/>
      <w:color w:val="181717" w:themeColor="background2" w:themeShade="1A"/>
      <w:sz w:val="28"/>
    </w:rPr>
  </w:style>
  <w:style w:type="paragraph" w:customStyle="1" w:styleId="44">
    <w:name w:val="Style2"/>
    <w:basedOn w:val="1"/>
    <w:link w:val="47"/>
    <w:uiPriority w:val="0"/>
    <w:pPr>
      <w:pBdr>
        <w:top w:val="single" w:color="auto" w:sz="8" w:space="1"/>
        <w:bottom w:val="single" w:color="auto" w:sz="8" w:space="1"/>
      </w:pBdr>
    </w:pPr>
  </w:style>
  <w:style w:type="character" w:customStyle="1" w:styleId="45">
    <w:name w:val="Style1 Char"/>
    <w:basedOn w:val="40"/>
    <w:link w:val="43"/>
    <w:uiPriority w:val="0"/>
    <w:rPr>
      <w:rFonts w:ascii="Arial" w:hAnsi="Arial" w:cs="Arial"/>
      <w:b/>
      <w:caps/>
      <w:color w:val="181717" w:themeColor="background2" w:themeShade="1A"/>
      <w:sz w:val="28"/>
    </w:rPr>
  </w:style>
  <w:style w:type="paragraph" w:customStyle="1" w:styleId="46">
    <w:name w:val="Secondary Title"/>
    <w:basedOn w:val="1"/>
    <w:link w:val="48"/>
    <w:qFormat/>
    <w:uiPriority w:val="0"/>
    <w:pPr>
      <w:jc w:val="right"/>
    </w:pPr>
    <w:rPr>
      <w:rFonts w:ascii="Arial Black" w:hAnsi="Arial Black"/>
      <w:caps/>
      <w:color w:val="3F3F3F" w:themeColor="text2"/>
      <w:sz w:val="28"/>
      <w14:textFill>
        <w14:solidFill>
          <w14:schemeClr w14:val="tx2"/>
        </w14:solidFill>
      </w14:textFill>
    </w:rPr>
  </w:style>
  <w:style w:type="character" w:customStyle="1" w:styleId="47">
    <w:name w:val="Style2 Char"/>
    <w:basedOn w:val="7"/>
    <w:link w:val="44"/>
    <w:uiPriority w:val="0"/>
    <w:rPr>
      <w:rFonts w:ascii="Arial" w:hAnsi="Arial"/>
      <w:color w:val="474747" w:themeColor="text1" w:themeShade="BF"/>
      <w:sz w:val="18"/>
    </w:rPr>
  </w:style>
  <w:style w:type="character" w:customStyle="1" w:styleId="48">
    <w:name w:val="Secondary Title Char"/>
    <w:basedOn w:val="7"/>
    <w:link w:val="46"/>
    <w:uiPriority w:val="0"/>
    <w:rPr>
      <w:rFonts w:ascii="Arial Black" w:hAnsi="Arial Black"/>
      <w:caps/>
      <w:color w:val="3F3F3F" w:themeColor="text2"/>
      <w:sz w:val="28"/>
      <w14:textFill>
        <w14:solidFill>
          <w14:schemeClr w14:val="tx2"/>
        </w14:solidFill>
      </w14:textFill>
    </w:rPr>
  </w:style>
  <w:style w:type="paragraph" w:customStyle="1" w:styleId="49">
    <w:name w:val="Bullets 2"/>
    <w:basedOn w:val="38"/>
    <w:link w:val="51"/>
    <w:qFormat/>
    <w:uiPriority w:val="0"/>
    <w:pPr>
      <w:numPr>
        <w:numId w:val="5"/>
      </w:numPr>
      <w:ind w:left="864" w:hanging="144"/>
    </w:pPr>
  </w:style>
  <w:style w:type="paragraph" w:customStyle="1" w:styleId="50">
    <w:name w:val="Bullets 3"/>
    <w:link w:val="52"/>
    <w:qFormat/>
    <w:uiPriority w:val="0"/>
    <w:pPr>
      <w:numPr>
        <w:ilvl w:val="0"/>
        <w:numId w:val="6"/>
      </w:numPr>
      <w:spacing w:after="160" w:line="259" w:lineRule="auto"/>
      <w:ind w:left="1152" w:hanging="144"/>
    </w:pPr>
    <w:rPr>
      <w:rFonts w:ascii="Arial" w:hAnsi="Arial" w:cs="Arial" w:eastAsiaTheme="minorHAnsi"/>
      <w:color w:val="474747" w:themeColor="text1" w:themeShade="BF"/>
      <w:sz w:val="20"/>
      <w:szCs w:val="22"/>
      <w:lang w:val="en-US" w:eastAsia="en-US" w:bidi="ar-SA"/>
    </w:rPr>
  </w:style>
  <w:style w:type="character" w:customStyle="1" w:styleId="51">
    <w:name w:val="Bullets 2 Char"/>
    <w:basedOn w:val="40"/>
    <w:link w:val="49"/>
    <w:qFormat/>
    <w:uiPriority w:val="0"/>
    <w:rPr>
      <w:rFonts w:ascii="Arial" w:hAnsi="Arial" w:cs="Arial"/>
      <w:color w:val="474747" w:themeColor="text1" w:themeShade="BF"/>
      <w:sz w:val="20"/>
    </w:rPr>
  </w:style>
  <w:style w:type="character" w:customStyle="1" w:styleId="52">
    <w:name w:val="Bullets 3 Char"/>
    <w:basedOn w:val="40"/>
    <w:link w:val="50"/>
    <w:qFormat/>
    <w:uiPriority w:val="0"/>
    <w:rPr>
      <w:rFonts w:ascii="Arial" w:hAnsi="Arial" w:cs="Arial"/>
      <w:color w:val="474747" w:themeColor="text1" w:themeShade="BF"/>
      <w:sz w:val="20"/>
    </w:rPr>
  </w:style>
  <w:style w:type="paragraph" w:customStyle="1" w:styleId="53">
    <w:name w:val="Header Main Title"/>
    <w:basedOn w:val="16"/>
    <w:link w:val="55"/>
    <w:qFormat/>
    <w:uiPriority w:val="0"/>
    <w:pPr>
      <w:tabs>
        <w:tab w:val="clear" w:pos="9360"/>
      </w:tabs>
      <w:ind w:right="-72"/>
      <w:jc w:val="right"/>
    </w:pPr>
    <w:rPr>
      <w:caps/>
    </w:rPr>
  </w:style>
  <w:style w:type="paragraph" w:customStyle="1" w:styleId="54">
    <w:name w:val="Header Secondary Title"/>
    <w:basedOn w:val="16"/>
    <w:link w:val="57"/>
    <w:qFormat/>
    <w:uiPriority w:val="0"/>
    <w:pPr>
      <w:tabs>
        <w:tab w:val="clear" w:pos="9360"/>
      </w:tabs>
      <w:ind w:right="-72"/>
      <w:jc w:val="right"/>
    </w:pPr>
    <w:rPr>
      <w:i/>
      <w:caps/>
    </w:rPr>
  </w:style>
  <w:style w:type="character" w:customStyle="1" w:styleId="55">
    <w:name w:val="Header Main Title Char"/>
    <w:basedOn w:val="41"/>
    <w:link w:val="53"/>
    <w:qFormat/>
    <w:uiPriority w:val="0"/>
    <w:rPr>
      <w:rFonts w:ascii="Arial" w:hAnsi="Arial"/>
      <w:caps/>
      <w:color w:val="474747" w:themeColor="text1" w:themeShade="BF"/>
      <w:sz w:val="18"/>
    </w:rPr>
  </w:style>
  <w:style w:type="paragraph" w:customStyle="1" w:styleId="56">
    <w:name w:val="Numbering X.X.X"/>
    <w:basedOn w:val="34"/>
    <w:next w:val="2"/>
    <w:link w:val="59"/>
    <w:qFormat/>
    <w:uiPriority w:val="0"/>
    <w:pPr>
      <w:numPr>
        <w:ilvl w:val="2"/>
        <w:numId w:val="7"/>
      </w:numPr>
      <w:ind w:left="1080" w:hanging="1080"/>
    </w:pPr>
    <w:rPr>
      <w:sz w:val="20"/>
    </w:rPr>
  </w:style>
  <w:style w:type="character" w:customStyle="1" w:styleId="57">
    <w:name w:val="Header Secondary Title Char"/>
    <w:basedOn w:val="41"/>
    <w:link w:val="54"/>
    <w:qFormat/>
    <w:uiPriority w:val="0"/>
    <w:rPr>
      <w:rFonts w:ascii="Arial" w:hAnsi="Arial"/>
      <w:i/>
      <w:caps/>
      <w:color w:val="474747" w:themeColor="text1" w:themeShade="BF"/>
      <w:sz w:val="18"/>
    </w:rPr>
  </w:style>
  <w:style w:type="paragraph" w:customStyle="1" w:styleId="58">
    <w:name w:val="Heading X"/>
    <w:basedOn w:val="3"/>
    <w:link w:val="60"/>
    <w:qFormat/>
    <w:uiPriority w:val="0"/>
    <w:pPr>
      <w:shd w:val="clear" w:color="auto" w:fill="52AE32"/>
      <w:ind w:left="1296"/>
      <w:outlineLvl w:val="9"/>
    </w:pPr>
    <w:rPr>
      <w:b w:val="0"/>
      <w:color w:val="FFFFFF" w:themeColor="background1"/>
      <w:sz w:val="20"/>
      <w14:textFill>
        <w14:solidFill>
          <w14:schemeClr w14:val="bg1"/>
        </w14:solidFill>
      </w14:textFill>
    </w:rPr>
  </w:style>
  <w:style w:type="character" w:customStyle="1" w:styleId="59">
    <w:name w:val="Numbering X.X.X Char"/>
    <w:basedOn w:val="39"/>
    <w:link w:val="56"/>
    <w:qFormat/>
    <w:uiPriority w:val="0"/>
    <w:rPr>
      <w:rFonts w:ascii="Arial" w:hAnsi="Arial"/>
      <w:color w:val="474747" w:themeColor="text1" w:themeShade="BF"/>
      <w:sz w:val="20"/>
    </w:rPr>
  </w:style>
  <w:style w:type="character" w:customStyle="1" w:styleId="60">
    <w:name w:val="Heading X Char"/>
    <w:basedOn w:val="24"/>
    <w:link w:val="58"/>
    <w:qFormat/>
    <w:uiPriority w:val="0"/>
    <w:rPr>
      <w:rFonts w:ascii="Arial" w:hAnsi="Arial" w:cs="Arial" w:eastAsiaTheme="majorEastAsia"/>
      <w:b w:val="0"/>
      <w:color w:val="FFFFFF" w:themeColor="background1"/>
      <w:sz w:val="20"/>
      <w:szCs w:val="26"/>
      <w:shd w:val="clear" w:color="auto" w:fill="52AE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solidFill>
          <w14:schemeClr w14:val="bg1"/>
        </w14:solidFill>
      </w14:textFill>
    </w:rPr>
  </w:style>
  <w:style w:type="table" w:customStyle="1" w:styleId="61">
    <w:name w:val="Grid Table 4 Accent 6"/>
    <w:basedOn w:val="8"/>
    <w:qFormat/>
    <w:uiPriority w:val="49"/>
    <w:pPr>
      <w:spacing w:after="0" w:line="240" w:lineRule="auto"/>
    </w:pPr>
    <w:tblPr>
      <w:tblBorders>
        <w:top w:val="single" w:color="92D879" w:themeColor="accent6" w:themeTint="99" w:sz="4" w:space="0"/>
        <w:left w:val="single" w:color="92D879" w:themeColor="accent6" w:themeTint="99" w:sz="4" w:space="0"/>
        <w:bottom w:val="single" w:color="92D879" w:themeColor="accent6" w:themeTint="99" w:sz="4" w:space="0"/>
        <w:right w:val="single" w:color="92D879" w:themeColor="accent6" w:themeTint="99" w:sz="4" w:space="0"/>
        <w:insideH w:val="single" w:color="92D879" w:themeColor="accent6" w:themeTint="99" w:sz="4" w:space="0"/>
        <w:insideV w:val="single" w:color="92D879" w:themeColor="accent6" w:themeTint="99" w:sz="4" w:space="0"/>
      </w:tblBorders>
    </w:tblPr>
    <w:tblStylePr w:type="firstRow">
      <w:rPr>
        <w:b/>
        <w:bCs/>
        <w:color w:val="FFFFFF" w:themeColor="background1"/>
        <w14:textFill>
          <w14:solidFill>
            <w14:schemeClr w14:val="bg1"/>
          </w14:solidFill>
        </w14:textFill>
      </w:rPr>
      <w:tcPr>
        <w:tcBorders>
          <w:top w:val="single" w:color="52AE32" w:themeColor="accent6" w:sz="4" w:space="0"/>
          <w:left w:val="single" w:color="52AE32" w:themeColor="accent6" w:sz="4" w:space="0"/>
          <w:bottom w:val="single" w:color="52AE32" w:themeColor="accent6" w:sz="4" w:space="0"/>
          <w:right w:val="single" w:color="52AE32" w:themeColor="accent6" w:sz="4" w:space="0"/>
          <w:insideH w:val="nil"/>
          <w:insideV w:val="nil"/>
        </w:tcBorders>
        <w:shd w:val="clear" w:color="auto" w:fill="52AE32" w:themeFill="accent6"/>
      </w:tcPr>
    </w:tblStylePr>
    <w:tblStylePr w:type="lastRow">
      <w:rPr>
        <w:b/>
        <w:bCs/>
      </w:rPr>
      <w:tcPr>
        <w:tcBorders>
          <w:top w:val="double" w:color="52AE32" w:themeColor="accent6" w:sz="4" w:space="0"/>
        </w:tcBorders>
      </w:tcPr>
    </w:tblStylePr>
    <w:tblStylePr w:type="firstCol">
      <w:rPr>
        <w:b/>
        <w:bCs/>
      </w:rPr>
    </w:tblStylePr>
    <w:tblStylePr w:type="lastCol">
      <w:rPr>
        <w:b/>
        <w:bCs/>
      </w:rPr>
    </w:tblStylePr>
    <w:tblStylePr w:type="band1Vert">
      <w:tcPr>
        <w:shd w:val="clear" w:color="auto" w:fill="DAF2D2" w:themeFill="accent6" w:themeFillTint="33"/>
      </w:tcPr>
    </w:tblStylePr>
    <w:tblStylePr w:type="band1Horz">
      <w:tcPr>
        <w:shd w:val="clear" w:color="auto" w:fill="DAF2D2" w:themeFill="accent6" w:themeFillTint="33"/>
      </w:tcPr>
    </w:tblStylePr>
  </w:style>
  <w:style w:type="character" w:styleId="62">
    <w:name w:val="Placeholder Text"/>
    <w:basedOn w:val="7"/>
    <w:semiHidden/>
    <w:qFormat/>
    <w:uiPriority w:val="99"/>
    <w:rPr>
      <w:color w:val="808080"/>
    </w:rPr>
  </w:style>
  <w:style w:type="character" w:customStyle="1" w:styleId="63">
    <w:name w:val="Unresolved Mention1"/>
    <w:basedOn w:val="7"/>
    <w:semiHidden/>
    <w:unhideWhenUsed/>
    <w:qFormat/>
    <w:uiPriority w:val="99"/>
    <w:rPr>
      <w:color w:val="605E5C"/>
      <w:shd w:val="clear" w:color="auto" w:fill="E1DFDD"/>
    </w:rPr>
  </w:style>
  <w:style w:type="character" w:customStyle="1" w:styleId="64">
    <w:name w:val="Comment Subject Char"/>
    <w:basedOn w:val="35"/>
    <w:link w:val="12"/>
    <w:semiHidden/>
    <w:qFormat/>
    <w:uiPriority w:val="99"/>
    <w:rPr>
      <w:rFonts w:ascii="Arial" w:hAnsi="Arial" w:eastAsia="Times New Roman" w:cs="Times New Roman"/>
      <w:b/>
      <w:bCs/>
      <w:color w:val="474747" w:themeColor="text1" w:themeShade="BF"/>
      <w:sz w:val="20"/>
      <w:szCs w:val="20"/>
    </w:rPr>
  </w:style>
  <w:style w:type="character" w:customStyle="1" w:styleId="65">
    <w:name w:val="Unresolved Mention"/>
    <w:basedOn w:val="7"/>
    <w:uiPriority w:val="99"/>
    <w:rPr>
      <w:color w:val="605E5C"/>
      <w:shd w:val="clear" w:color="auto" w:fill="E1DFDD"/>
    </w:rPr>
  </w:style>
  <w:style w:type="character" w:customStyle="1" w:styleId="66">
    <w:name w:val="HTML Preformatted Char"/>
    <w:basedOn w:val="7"/>
    <w:link w:val="17"/>
    <w:semiHidden/>
    <w:uiPriority w:val="99"/>
    <w:rPr>
      <w:rFonts w:ascii="Courier New" w:hAnsi="Courier New" w:eastAsia="Times New Roman" w:cs="Courier New"/>
      <w:sz w:val="20"/>
      <w:szCs w:val="20"/>
      <w:lang w:val="en-GB" w:eastAsia="en-GB"/>
    </w:rPr>
  </w:style>
  <w:style w:type="character" w:customStyle="1" w:styleId="67">
    <w:name w:val="y2iqfc"/>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o\Desktop\Policies%20and%20Procedures%20Template_stakeholders_B%26W.dotx" TargetMode="External"/></Relationships>
</file>

<file path=word/theme/theme1.xml><?xml version="1.0" encoding="utf-8"?>
<a:theme xmlns:a="http://schemas.openxmlformats.org/drawingml/2006/main" name="Office Theme">
  <a:themeElements>
    <a:clrScheme name="WADA">
      <a:dk1>
        <a:srgbClr val="5F5F5F"/>
      </a:dk1>
      <a:lt1>
        <a:sysClr val="window" lastClr="FFFFFF"/>
      </a:lt1>
      <a:dk2>
        <a:srgbClr val="3F3F3F"/>
      </a:dk2>
      <a:lt2>
        <a:srgbClr val="E7E6E6"/>
      </a:lt2>
      <a:accent1>
        <a:srgbClr val="CBDB2A"/>
      </a:accent1>
      <a:accent2>
        <a:srgbClr val="76CED9"/>
      </a:accent2>
      <a:accent3>
        <a:srgbClr val="AEB0B2"/>
      </a:accent3>
      <a:accent4>
        <a:srgbClr val="F99D1C"/>
      </a:accent4>
      <a:accent5>
        <a:srgbClr val="0071BC"/>
      </a:accent5>
      <a:accent6>
        <a:srgbClr val="52AE32"/>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AA03BB1F9AB284AAA719649FA814844" ma:contentTypeVersion="13" ma:contentTypeDescription="Create a new document." ma:contentTypeScope="" ma:versionID="bcffa66cc44d307bd70aac1fc6a169a1">
  <xsd:schema xmlns:xsd="http://www.w3.org/2001/XMLSchema" xmlns:xs="http://www.w3.org/2001/XMLSchema" xmlns:p="http://schemas.microsoft.com/office/2006/metadata/properties" xmlns:ns3="5eed43b7-fba6-47bb-9faf-b019657e2038" xmlns:ns4="d9cb9d86-05c0-491a-a136-1a3bba4bf303" targetNamespace="http://schemas.microsoft.com/office/2006/metadata/properties" ma:root="true" ma:fieldsID="f389d3645b64bddb8a3b5b64f3a97828" ns3:_="" ns4:_="">
    <xsd:import namespace="5eed43b7-fba6-47bb-9faf-b019657e2038"/>
    <xsd:import namespace="d9cb9d86-05c0-491a-a136-1a3bba4bf3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d43b7-fba6-47bb-9faf-b019657e2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b9d86-05c0-491a-a136-1a3bba4bf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B3890-9F39-4516-9B1F-E11D7ACA4EE4}">
  <ds:schemaRefs/>
</ds:datastoreItem>
</file>

<file path=customXml/itemProps3.xml><?xml version="1.0" encoding="utf-8"?>
<ds:datastoreItem xmlns:ds="http://schemas.openxmlformats.org/officeDocument/2006/customXml" ds:itemID="{AB1BEFBF-68ED-4757-883C-E89BF973F18C}">
  <ds:schemaRefs/>
</ds:datastoreItem>
</file>

<file path=customXml/itemProps4.xml><?xml version="1.0" encoding="utf-8"?>
<ds:datastoreItem xmlns:ds="http://schemas.openxmlformats.org/officeDocument/2006/customXml" ds:itemID="{1FD82FEE-BDF0-49CB-94A9-8EE869A8DFE4}">
  <ds:schemaRefs/>
</ds:datastoreItem>
</file>

<file path=customXml/itemProps5.xml><?xml version="1.0" encoding="utf-8"?>
<ds:datastoreItem xmlns:ds="http://schemas.openxmlformats.org/officeDocument/2006/customXml" ds:itemID="{D54D4B68-23A5-44D3-B2E4-DC0C0187508B}">
  <ds:schemaRefs/>
</ds:datastoreItem>
</file>

<file path=docProps/app.xml><?xml version="1.0" encoding="utf-8"?>
<Properties xmlns="http://schemas.openxmlformats.org/officeDocument/2006/extended-properties" xmlns:vt="http://schemas.openxmlformats.org/officeDocument/2006/docPropsVTypes">
  <Template>Policies and Procedures Template_stakeholders_B&amp;W</Template>
  <Pages>1</Pages>
  <Words>2481</Words>
  <Characters>14148</Characters>
  <Lines>117</Lines>
  <Paragraphs>33</Paragraphs>
  <TotalTime>0</TotalTime>
  <ScaleCrop>false</ScaleCrop>
  <LinksUpToDate>false</LinksUpToDate>
  <CharactersWithSpaces>16596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2023-01-12T17:44:00Z</dcterms:created>
  <dc:creator>Polonia, Catherine</dc:creator>
  <cp:lastModifiedBy>Santiago Beretervide</cp:lastModifiedBy>
  <dcterms:modified xsi:type="dcterms:W3CDTF">2023-05-11T21:38:20Z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0x010100AAA03BB1F9AB284AAA719649FA814844</vt:lpwstr>
  </property>
  <property fmtid="{D5CDD505-2E9C-101B-9397-08002B2CF9AE}" pid="3" name="KSOProductBuildVer">
    <vt:lpwstr>1033-11.2.0.11537</vt:lpwstr>
  </property>
  <property fmtid="{D5CDD505-2E9C-101B-9397-08002B2CF9AE}" pid="4" name="ICV">
    <vt:lpwstr>21F71465D3CA4A8898DA41DD67426603</vt:lpwstr>
  </property>
</Properties>
</file>